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 w:rsidRPr="0001171A">
        <w:rPr>
          <w:bCs/>
          <w:spacing w:val="-4"/>
          <w:sz w:val="22"/>
          <w:szCs w:val="24"/>
        </w:rPr>
        <w:t xml:space="preserve"> </w:t>
      </w: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 w:rsidRPr="0001171A">
        <w:rPr>
          <w:bCs/>
          <w:spacing w:val="-4"/>
          <w:sz w:val="22"/>
          <w:szCs w:val="24"/>
        </w:rPr>
        <w:t xml:space="preserve"> Приложение</w:t>
      </w:r>
      <w:r>
        <w:rPr>
          <w:bCs/>
          <w:spacing w:val="-4"/>
          <w:sz w:val="22"/>
          <w:szCs w:val="24"/>
        </w:rPr>
        <w:t xml:space="preserve"> </w:t>
      </w:r>
      <w:r w:rsidR="00060CFF">
        <w:rPr>
          <w:bCs/>
          <w:spacing w:val="-4"/>
          <w:sz w:val="22"/>
          <w:szCs w:val="24"/>
        </w:rPr>
        <w:t>№10</w:t>
      </w: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>
        <w:rPr>
          <w:bCs/>
          <w:spacing w:val="-4"/>
          <w:sz w:val="22"/>
          <w:szCs w:val="24"/>
        </w:rPr>
        <w:t xml:space="preserve">к </w:t>
      </w:r>
      <w:r w:rsidRPr="0001171A">
        <w:rPr>
          <w:bCs/>
          <w:spacing w:val="-4"/>
          <w:sz w:val="22"/>
          <w:szCs w:val="24"/>
        </w:rPr>
        <w:t xml:space="preserve"> коллективному договору</w:t>
      </w: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 w:rsidRPr="0001171A">
        <w:rPr>
          <w:bCs/>
          <w:spacing w:val="-4"/>
          <w:sz w:val="22"/>
          <w:szCs w:val="24"/>
        </w:rPr>
        <w:t>МБОУ «Озерновская ООШ»</w:t>
      </w: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</w:p>
    <w:p w:rsidR="0001171A" w:rsidRDefault="0001171A" w:rsidP="0001171A">
      <w:pPr>
        <w:shd w:val="clear" w:color="auto" w:fill="FFFFFF"/>
        <w:jc w:val="right"/>
        <w:rPr>
          <w:bCs/>
          <w:spacing w:val="-4"/>
          <w:sz w:val="24"/>
          <w:szCs w:val="24"/>
        </w:rPr>
      </w:pPr>
    </w:p>
    <w:p w:rsidR="00F5043F" w:rsidRPr="00695547" w:rsidRDefault="00F5043F" w:rsidP="0001171A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</w:t>
      </w:r>
      <w:r w:rsidR="00866064" w:rsidRPr="00695547">
        <w:rPr>
          <w:bCs/>
          <w:spacing w:val="-4"/>
          <w:sz w:val="24"/>
          <w:szCs w:val="24"/>
        </w:rPr>
        <w:t xml:space="preserve">   </w:t>
      </w:r>
      <w:r w:rsidRPr="00695547">
        <w:rPr>
          <w:bCs/>
          <w:spacing w:val="-4"/>
          <w:sz w:val="24"/>
          <w:szCs w:val="24"/>
        </w:rPr>
        <w:t xml:space="preserve"> Рассмотрено                                                                          </w:t>
      </w:r>
      <w:r w:rsidR="00C07DDE" w:rsidRPr="00695547">
        <w:rPr>
          <w:bCs/>
          <w:spacing w:val="-4"/>
          <w:sz w:val="24"/>
          <w:szCs w:val="24"/>
        </w:rPr>
        <w:t xml:space="preserve">      </w:t>
      </w:r>
      <w:r w:rsidRPr="00695547">
        <w:rPr>
          <w:bCs/>
          <w:spacing w:val="-4"/>
          <w:sz w:val="24"/>
          <w:szCs w:val="24"/>
        </w:rPr>
        <w:t xml:space="preserve">      </w:t>
      </w:r>
      <w:r w:rsidR="00866064" w:rsidRPr="00695547">
        <w:rPr>
          <w:bCs/>
          <w:spacing w:val="-4"/>
          <w:sz w:val="24"/>
          <w:szCs w:val="24"/>
        </w:rPr>
        <w:t xml:space="preserve">        </w:t>
      </w:r>
      <w:r w:rsidRPr="00695547">
        <w:rPr>
          <w:bCs/>
          <w:spacing w:val="-4"/>
          <w:sz w:val="24"/>
          <w:szCs w:val="24"/>
        </w:rPr>
        <w:t>Утверждено</w:t>
      </w:r>
    </w:p>
    <w:p w:rsidR="00F5043F" w:rsidRPr="00695547" w:rsidRDefault="00F5043F" w:rsidP="00F5043F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 </w:t>
      </w:r>
      <w:r w:rsidR="00866064" w:rsidRPr="00695547">
        <w:rPr>
          <w:bCs/>
          <w:spacing w:val="-4"/>
          <w:sz w:val="24"/>
          <w:szCs w:val="24"/>
        </w:rPr>
        <w:t xml:space="preserve">   </w:t>
      </w:r>
      <w:r w:rsidRPr="00695547">
        <w:rPr>
          <w:bCs/>
          <w:spacing w:val="-4"/>
          <w:sz w:val="24"/>
          <w:szCs w:val="24"/>
        </w:rPr>
        <w:t xml:space="preserve">  на общем собрании трудового коллектива                             </w:t>
      </w:r>
      <w:r w:rsidR="00866064" w:rsidRPr="00695547">
        <w:rPr>
          <w:bCs/>
          <w:spacing w:val="-4"/>
          <w:sz w:val="24"/>
          <w:szCs w:val="24"/>
        </w:rPr>
        <w:t xml:space="preserve">     </w:t>
      </w:r>
      <w:r w:rsidRPr="00695547">
        <w:rPr>
          <w:bCs/>
          <w:spacing w:val="-4"/>
          <w:sz w:val="24"/>
          <w:szCs w:val="24"/>
        </w:rPr>
        <w:t xml:space="preserve">  </w:t>
      </w:r>
      <w:r w:rsidR="00866064" w:rsidRPr="00695547">
        <w:rPr>
          <w:bCs/>
          <w:spacing w:val="-4"/>
          <w:sz w:val="24"/>
          <w:szCs w:val="24"/>
        </w:rPr>
        <w:t xml:space="preserve">    </w:t>
      </w:r>
      <w:r w:rsidRPr="00695547">
        <w:rPr>
          <w:bCs/>
          <w:spacing w:val="-4"/>
          <w:sz w:val="24"/>
          <w:szCs w:val="24"/>
        </w:rPr>
        <w:t xml:space="preserve"> и введено в действие </w:t>
      </w:r>
    </w:p>
    <w:p w:rsidR="00F5043F" w:rsidRPr="00695547" w:rsidRDefault="00F5043F" w:rsidP="00F5043F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</w:t>
      </w:r>
      <w:r w:rsidR="00866064" w:rsidRPr="00695547">
        <w:rPr>
          <w:bCs/>
          <w:spacing w:val="-4"/>
          <w:sz w:val="24"/>
          <w:szCs w:val="24"/>
        </w:rPr>
        <w:t xml:space="preserve">    </w:t>
      </w:r>
      <w:r w:rsidRPr="00695547">
        <w:rPr>
          <w:bCs/>
          <w:spacing w:val="-4"/>
          <w:sz w:val="24"/>
          <w:szCs w:val="24"/>
        </w:rPr>
        <w:t xml:space="preserve"> </w:t>
      </w:r>
      <w:r w:rsidR="0096236C" w:rsidRPr="00695547">
        <w:rPr>
          <w:bCs/>
          <w:spacing w:val="-4"/>
          <w:sz w:val="24"/>
          <w:szCs w:val="24"/>
        </w:rPr>
        <w:t xml:space="preserve"> (протокол № ___ от _______ 201_</w:t>
      </w:r>
      <w:r w:rsidRPr="00695547">
        <w:rPr>
          <w:bCs/>
          <w:spacing w:val="-4"/>
          <w:sz w:val="24"/>
          <w:szCs w:val="24"/>
        </w:rPr>
        <w:t xml:space="preserve"> г.)                                         </w:t>
      </w:r>
      <w:r w:rsidR="00866064" w:rsidRPr="00695547">
        <w:rPr>
          <w:bCs/>
          <w:spacing w:val="-4"/>
          <w:sz w:val="24"/>
          <w:szCs w:val="24"/>
        </w:rPr>
        <w:t xml:space="preserve">          </w:t>
      </w:r>
      <w:r w:rsidRPr="00695547">
        <w:rPr>
          <w:bCs/>
          <w:spacing w:val="-4"/>
          <w:sz w:val="24"/>
          <w:szCs w:val="24"/>
        </w:rPr>
        <w:t xml:space="preserve"> </w:t>
      </w:r>
      <w:r w:rsidR="00107DBF">
        <w:rPr>
          <w:bCs/>
          <w:spacing w:val="-4"/>
          <w:sz w:val="24"/>
          <w:szCs w:val="24"/>
        </w:rPr>
        <w:t>приказом № ___ от «__» ____ 201_</w:t>
      </w:r>
      <w:r w:rsidRPr="00695547">
        <w:rPr>
          <w:bCs/>
          <w:spacing w:val="-4"/>
          <w:sz w:val="24"/>
          <w:szCs w:val="24"/>
        </w:rPr>
        <w:t xml:space="preserve"> г.                            </w:t>
      </w:r>
    </w:p>
    <w:p w:rsidR="00F5043F" w:rsidRPr="00695547" w:rsidRDefault="00866064" w:rsidP="00F5043F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   </w:t>
      </w:r>
      <w:r w:rsidR="00F5043F" w:rsidRPr="00695547">
        <w:rPr>
          <w:bCs/>
          <w:spacing w:val="-4"/>
          <w:sz w:val="24"/>
          <w:szCs w:val="24"/>
        </w:rPr>
        <w:t xml:space="preserve">   Согласовано с ПК                                                                          </w:t>
      </w:r>
      <w:r w:rsidRPr="00695547">
        <w:rPr>
          <w:bCs/>
          <w:spacing w:val="-4"/>
          <w:sz w:val="24"/>
          <w:szCs w:val="24"/>
        </w:rPr>
        <w:t xml:space="preserve">       </w:t>
      </w:r>
      <w:r w:rsidR="00695547">
        <w:rPr>
          <w:bCs/>
          <w:spacing w:val="-4"/>
          <w:sz w:val="24"/>
          <w:szCs w:val="24"/>
        </w:rPr>
        <w:t xml:space="preserve"> И.о</w:t>
      </w:r>
      <w:proofErr w:type="gramStart"/>
      <w:r w:rsidR="00695547">
        <w:rPr>
          <w:bCs/>
          <w:spacing w:val="-4"/>
          <w:sz w:val="24"/>
          <w:szCs w:val="24"/>
        </w:rPr>
        <w:t>.д</w:t>
      </w:r>
      <w:proofErr w:type="gramEnd"/>
      <w:r w:rsidR="00F5043F" w:rsidRPr="00695547">
        <w:rPr>
          <w:bCs/>
          <w:spacing w:val="-4"/>
          <w:sz w:val="24"/>
          <w:szCs w:val="24"/>
        </w:rPr>
        <w:t>иректор</w:t>
      </w:r>
      <w:r w:rsidR="00695547">
        <w:rPr>
          <w:bCs/>
          <w:spacing w:val="-4"/>
          <w:sz w:val="24"/>
          <w:szCs w:val="24"/>
        </w:rPr>
        <w:t>а</w:t>
      </w:r>
      <w:r w:rsidR="00F5043F" w:rsidRPr="00695547">
        <w:rPr>
          <w:bCs/>
          <w:spacing w:val="-4"/>
          <w:sz w:val="24"/>
          <w:szCs w:val="24"/>
        </w:rPr>
        <w:t xml:space="preserve"> МБОУ «Озерновская ООШ»                          </w:t>
      </w:r>
    </w:p>
    <w:p w:rsidR="00F5043F" w:rsidRPr="00695547" w:rsidRDefault="00866064" w:rsidP="00F5043F">
      <w:pPr>
        <w:shd w:val="clear" w:color="auto" w:fill="FFFFFF"/>
        <w:ind w:left="269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   </w:t>
      </w:r>
      <w:r w:rsidR="00F5043F" w:rsidRPr="00695547">
        <w:rPr>
          <w:bCs/>
          <w:spacing w:val="-4"/>
          <w:sz w:val="24"/>
          <w:szCs w:val="24"/>
        </w:rPr>
        <w:t xml:space="preserve">_________________ Бардина Т.А.                                             </w:t>
      </w:r>
      <w:r w:rsidRPr="00695547">
        <w:rPr>
          <w:bCs/>
          <w:spacing w:val="-4"/>
          <w:sz w:val="24"/>
          <w:szCs w:val="24"/>
        </w:rPr>
        <w:t xml:space="preserve">            </w:t>
      </w:r>
      <w:r w:rsidR="00695547">
        <w:rPr>
          <w:bCs/>
          <w:spacing w:val="-4"/>
          <w:sz w:val="24"/>
          <w:szCs w:val="24"/>
        </w:rPr>
        <w:t xml:space="preserve">____________ </w:t>
      </w:r>
      <w:proofErr w:type="spellStart"/>
      <w:r w:rsidR="00695547">
        <w:rPr>
          <w:bCs/>
          <w:spacing w:val="-4"/>
          <w:sz w:val="24"/>
          <w:szCs w:val="24"/>
        </w:rPr>
        <w:t>Р.Ш.Клыканова</w:t>
      </w:r>
      <w:proofErr w:type="spellEnd"/>
      <w:r w:rsidR="00F5043F" w:rsidRPr="00695547">
        <w:rPr>
          <w:bCs/>
          <w:spacing w:val="-4"/>
          <w:sz w:val="24"/>
          <w:szCs w:val="24"/>
        </w:rPr>
        <w:t xml:space="preserve">                                      </w:t>
      </w:r>
      <w:r w:rsidRPr="00695547">
        <w:rPr>
          <w:bCs/>
          <w:spacing w:val="-4"/>
          <w:sz w:val="24"/>
          <w:szCs w:val="24"/>
        </w:rPr>
        <w:t xml:space="preserve">             (</w:t>
      </w:r>
      <w:r w:rsidR="00F5043F" w:rsidRPr="00695547">
        <w:rPr>
          <w:bCs/>
          <w:spacing w:val="-4"/>
          <w:sz w:val="24"/>
          <w:szCs w:val="24"/>
        </w:rPr>
        <w:t xml:space="preserve">протокол № ___ от _______ </w:t>
      </w:r>
      <w:r w:rsidR="00107DBF">
        <w:rPr>
          <w:bCs/>
          <w:spacing w:val="-4"/>
          <w:sz w:val="24"/>
          <w:szCs w:val="24"/>
        </w:rPr>
        <w:t>201_</w:t>
      </w:r>
      <w:r w:rsidR="00F5043F" w:rsidRPr="00695547">
        <w:rPr>
          <w:bCs/>
          <w:spacing w:val="-4"/>
          <w:sz w:val="24"/>
          <w:szCs w:val="24"/>
        </w:rPr>
        <w:t xml:space="preserve"> г.)</w:t>
      </w:r>
    </w:p>
    <w:p w:rsidR="00F5043F" w:rsidRDefault="00F5043F" w:rsidP="0095419D">
      <w:pPr>
        <w:shd w:val="clear" w:color="auto" w:fill="FFFFFF"/>
        <w:spacing w:before="1104" w:line="326" w:lineRule="exact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ПОЛОЖЕНИЕ</w:t>
      </w:r>
    </w:p>
    <w:p w:rsidR="00060CFF" w:rsidRDefault="00060CFF" w:rsidP="00060C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 стимулирующих выплатах, доплатах за дополнительную работу,</w:t>
      </w:r>
    </w:p>
    <w:p w:rsidR="00060CFF" w:rsidRDefault="00060CFF" w:rsidP="00060C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надбавок за сложность, напряженность и высокое качество работы</w:t>
      </w:r>
    </w:p>
    <w:p w:rsidR="00F5043F" w:rsidRPr="00060CFF" w:rsidRDefault="00060CFF" w:rsidP="00060C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работникам МБОУ «Озерновская ООШ»</w:t>
      </w:r>
    </w:p>
    <w:p w:rsidR="00F5043F" w:rsidRDefault="00F5043F" w:rsidP="00F5043F">
      <w:pPr>
        <w:shd w:val="clear" w:color="auto" w:fill="FFFFFF"/>
        <w:spacing w:line="326" w:lineRule="exact"/>
        <w:ind w:left="4070"/>
        <w:jc w:val="center"/>
      </w:pPr>
    </w:p>
    <w:p w:rsidR="00F5043F" w:rsidRDefault="00F5043F" w:rsidP="00F5043F">
      <w:pPr>
        <w:shd w:val="clear" w:color="auto" w:fill="FFFFFF"/>
        <w:ind w:left="4070"/>
        <w:rPr>
          <w:b/>
          <w:bCs/>
          <w:spacing w:val="-6"/>
          <w:sz w:val="28"/>
          <w:szCs w:val="28"/>
        </w:rPr>
      </w:pPr>
    </w:p>
    <w:p w:rsidR="00F5043F" w:rsidRDefault="00F5043F" w:rsidP="00F5043F">
      <w:pPr>
        <w:shd w:val="clear" w:color="auto" w:fill="FFFFFF"/>
        <w:ind w:left="4070"/>
        <w:rPr>
          <w:b/>
          <w:bCs/>
          <w:spacing w:val="-6"/>
          <w:sz w:val="28"/>
          <w:szCs w:val="28"/>
        </w:rPr>
      </w:pPr>
    </w:p>
    <w:p w:rsidR="00F5043F" w:rsidRDefault="00F5043F" w:rsidP="00F5043F">
      <w:pPr>
        <w:shd w:val="clear" w:color="auto" w:fill="FFFFFF"/>
        <w:ind w:left="4070"/>
        <w:rPr>
          <w:b/>
          <w:bCs/>
          <w:spacing w:val="-6"/>
          <w:sz w:val="28"/>
          <w:szCs w:val="28"/>
        </w:rPr>
      </w:pPr>
    </w:p>
    <w:p w:rsidR="00F5043F" w:rsidRDefault="00F5043F" w:rsidP="00F5043F">
      <w:pPr>
        <w:shd w:val="clear" w:color="auto" w:fill="FFFFFF"/>
        <w:ind w:left="4070"/>
      </w:pPr>
      <w:r>
        <w:rPr>
          <w:b/>
          <w:bCs/>
          <w:spacing w:val="-6"/>
          <w:sz w:val="28"/>
          <w:szCs w:val="28"/>
        </w:rPr>
        <w:t>1. ОБЩАЯ ЧАСТЬ</w:t>
      </w:r>
    </w:p>
    <w:p w:rsidR="00F5043F" w:rsidRDefault="00F5043F" w:rsidP="00F5043F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638"/>
        <w:ind w:left="974" w:right="55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Трудовым </w:t>
      </w:r>
      <w:r>
        <w:rPr>
          <w:spacing w:val="-1"/>
          <w:sz w:val="28"/>
          <w:szCs w:val="28"/>
        </w:rPr>
        <w:t>Кодексом РФ, Законом РФ «Об образовании»</w:t>
      </w:r>
      <w:r w:rsidR="005A68A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5A68AA" w:rsidRPr="009C7DB6">
        <w:rPr>
          <w:spacing w:val="-2"/>
          <w:sz w:val="28"/>
          <w:szCs w:val="28"/>
        </w:rPr>
        <w:t>а также на основании Постановления администрации МО «Икрянинский район» от 17.07.2013г. №754п» №653п от</w:t>
      </w:r>
      <w:r w:rsidR="005A68AA" w:rsidRPr="003E1D1A">
        <w:rPr>
          <w:color w:val="FF0000"/>
          <w:spacing w:val="-2"/>
          <w:sz w:val="28"/>
          <w:szCs w:val="28"/>
        </w:rPr>
        <w:t xml:space="preserve"> </w:t>
      </w:r>
      <w:r w:rsidR="005A68AA" w:rsidRPr="009C7DB6">
        <w:rPr>
          <w:spacing w:val="-2"/>
          <w:sz w:val="28"/>
          <w:szCs w:val="28"/>
        </w:rPr>
        <w:t>28.05.2014г</w:t>
      </w:r>
      <w:proofErr w:type="gramStart"/>
      <w:r w:rsidR="005A68AA" w:rsidRPr="009C7DB6">
        <w:rPr>
          <w:spacing w:val="-2"/>
          <w:sz w:val="28"/>
          <w:szCs w:val="28"/>
        </w:rPr>
        <w:t>.</w:t>
      </w:r>
      <w:r>
        <w:rPr>
          <w:spacing w:val="-1"/>
          <w:sz w:val="28"/>
          <w:szCs w:val="28"/>
        </w:rPr>
        <w:t>и</w:t>
      </w:r>
      <w:proofErr w:type="gramEnd"/>
      <w:r>
        <w:rPr>
          <w:spacing w:val="-1"/>
          <w:sz w:val="28"/>
          <w:szCs w:val="28"/>
        </w:rPr>
        <w:t xml:space="preserve"> вводится с целью усиления </w:t>
      </w:r>
      <w:r>
        <w:rPr>
          <w:spacing w:val="-2"/>
          <w:sz w:val="28"/>
          <w:szCs w:val="28"/>
        </w:rPr>
        <w:t>материальной заинтересованности работников школы в развитии творческой активности и инициативы повышения качества образовательного процесса.</w:t>
      </w:r>
    </w:p>
    <w:p w:rsidR="00F5043F" w:rsidRDefault="00F5043F" w:rsidP="00F5043F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5" w:line="322" w:lineRule="exact"/>
        <w:ind w:left="974" w:right="55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Положение устанавливает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и порядок распределения </w:t>
      </w:r>
      <w:r>
        <w:rPr>
          <w:spacing w:val="-3"/>
          <w:sz w:val="28"/>
          <w:szCs w:val="28"/>
        </w:rPr>
        <w:t xml:space="preserve">стимулирующей части фонда оплаты труда работников МБОУ «Озерновская </w:t>
      </w:r>
      <w:r>
        <w:rPr>
          <w:sz w:val="28"/>
          <w:szCs w:val="28"/>
        </w:rPr>
        <w:t>ООШ».</w:t>
      </w:r>
    </w:p>
    <w:p w:rsidR="00F5043F" w:rsidRDefault="00F5043F" w:rsidP="00F5043F">
      <w:pPr>
        <w:numPr>
          <w:ilvl w:val="0"/>
          <w:numId w:val="1"/>
        </w:numPr>
        <w:shd w:val="clear" w:color="auto" w:fill="FFFFFF"/>
        <w:tabs>
          <w:tab w:val="left" w:pos="1603"/>
        </w:tabs>
        <w:spacing w:before="5" w:line="322" w:lineRule="exact"/>
        <w:ind w:left="974" w:right="11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Положение определяет критерии и показатели качества, а также </w:t>
      </w:r>
      <w:r>
        <w:rPr>
          <w:spacing w:val="-2"/>
          <w:sz w:val="28"/>
          <w:szCs w:val="28"/>
        </w:rPr>
        <w:t xml:space="preserve">результативности деятельности, в основе которых лежит установление </w:t>
      </w:r>
      <w:r>
        <w:rPr>
          <w:sz w:val="28"/>
          <w:szCs w:val="28"/>
        </w:rPr>
        <w:t>размера стимулирующей надбавки  работников Учреждения.</w:t>
      </w:r>
    </w:p>
    <w:p w:rsidR="00F5043F" w:rsidRDefault="00F5043F" w:rsidP="00F5043F">
      <w:pPr>
        <w:numPr>
          <w:ilvl w:val="0"/>
          <w:numId w:val="1"/>
        </w:numPr>
        <w:shd w:val="clear" w:color="auto" w:fill="FFFFFF"/>
        <w:tabs>
          <w:tab w:val="left" w:pos="1603"/>
        </w:tabs>
        <w:spacing w:after="2501" w:line="322" w:lineRule="exact"/>
        <w:ind w:left="974" w:right="557"/>
        <w:jc w:val="both"/>
        <w:rPr>
          <w:spacing w:val="-15"/>
          <w:sz w:val="28"/>
          <w:szCs w:val="28"/>
        </w:rPr>
      </w:pPr>
      <w:r>
        <w:rPr>
          <w:spacing w:val="-3"/>
          <w:sz w:val="28"/>
          <w:szCs w:val="28"/>
        </w:rPr>
        <w:t xml:space="preserve">Положение называет сроки, виды и условия выплат стимулирующего </w:t>
      </w:r>
      <w:r>
        <w:rPr>
          <w:sz w:val="28"/>
          <w:szCs w:val="28"/>
        </w:rPr>
        <w:t>характера.</w:t>
      </w:r>
    </w:p>
    <w:p w:rsidR="00F5043F" w:rsidRDefault="00F5043F" w:rsidP="00F5043F">
      <w:pPr>
        <w:widowControl/>
        <w:autoSpaceDE/>
        <w:autoSpaceDN/>
        <w:adjustRightInd/>
        <w:sectPr w:rsidR="00F5043F" w:rsidSect="006501A9">
          <w:pgSz w:w="11909" w:h="16834"/>
          <w:pgMar w:top="142" w:right="360" w:bottom="360" w:left="437" w:header="720" w:footer="720" w:gutter="0"/>
          <w:cols w:space="720"/>
        </w:sectPr>
      </w:pPr>
    </w:p>
    <w:p w:rsidR="00F5043F" w:rsidRDefault="00F5043F" w:rsidP="00F5043F">
      <w:pPr>
        <w:widowControl/>
        <w:autoSpaceDE/>
        <w:autoSpaceDN/>
        <w:adjustRightInd/>
        <w:sectPr w:rsidR="00F5043F">
          <w:type w:val="continuous"/>
          <w:pgSz w:w="11909" w:h="16834"/>
          <w:pgMar w:top="360" w:right="360" w:bottom="360" w:left="7820" w:header="720" w:footer="720" w:gutter="0"/>
          <w:cols w:num="2" w:space="720" w:equalWidth="0">
            <w:col w:w="720" w:space="2290"/>
            <w:col w:w="720"/>
          </w:cols>
        </w:sectPr>
      </w:pPr>
    </w:p>
    <w:p w:rsidR="00F5043F" w:rsidRDefault="00F5043F" w:rsidP="00F5043F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2. ПОРЯДОК УСТАНОВЛЕНИЯ </w:t>
      </w:r>
      <w:r w:rsidR="003E1D1A">
        <w:rPr>
          <w:b/>
          <w:sz w:val="28"/>
          <w:szCs w:val="28"/>
        </w:rPr>
        <w:t xml:space="preserve">РАЗОВЫХ </w:t>
      </w:r>
      <w:r>
        <w:rPr>
          <w:b/>
          <w:sz w:val="28"/>
          <w:szCs w:val="28"/>
        </w:rPr>
        <w:t>ДОПЛАТ И НАДБАВОК</w:t>
      </w:r>
    </w:p>
    <w:p w:rsidR="00F5043F" w:rsidRDefault="00F5043F" w:rsidP="00F5043F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2.1. Стимулирующие выплаты обеспечиваются исключительно средствами стимулирующей части фонда оплаты труда.</w:t>
      </w:r>
    </w:p>
    <w:p w:rsidR="00F5043F" w:rsidRDefault="00F5043F" w:rsidP="00F5043F">
      <w:pPr>
        <w:pStyle w:val="a3"/>
        <w:jc w:val="both"/>
      </w:pPr>
      <w:r>
        <w:rPr>
          <w:spacing w:val="-1"/>
          <w:sz w:val="28"/>
          <w:szCs w:val="28"/>
        </w:rPr>
        <w:t>2.2. Стимулирующие выплаты устанавливаются по результатам месяца, четверти, полугодия, учебного года приказом директора школы согласно решения экспертной комиссии</w:t>
      </w:r>
      <w:r>
        <w:rPr>
          <w:spacing w:val="-2"/>
          <w:sz w:val="28"/>
          <w:szCs w:val="28"/>
        </w:rPr>
        <w:t xml:space="preserve">  по распределению стимулирующего фонда оплаты труда, премировании работников и оказании им материальной помощ</w:t>
      </w:r>
      <w:proofErr w:type="gramStart"/>
      <w:r>
        <w:rPr>
          <w:spacing w:val="-2"/>
          <w:sz w:val="28"/>
          <w:szCs w:val="28"/>
        </w:rPr>
        <w:t>и(</w:t>
      </w:r>
      <w:proofErr w:type="gramEnd"/>
      <w:r>
        <w:rPr>
          <w:spacing w:val="-2"/>
          <w:sz w:val="28"/>
          <w:szCs w:val="28"/>
        </w:rPr>
        <w:t>оформляются протоколом).</w:t>
      </w:r>
    </w:p>
    <w:p w:rsidR="00F5043F" w:rsidRPr="003E1D1A" w:rsidRDefault="00F5043F" w:rsidP="00F5043F">
      <w:pPr>
        <w:numPr>
          <w:ilvl w:val="1"/>
          <w:numId w:val="2"/>
        </w:numPr>
        <w:shd w:val="clear" w:color="auto" w:fill="FFFFFF"/>
        <w:tabs>
          <w:tab w:val="left" w:pos="619"/>
        </w:tabs>
        <w:spacing w:line="322" w:lineRule="exact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>Стимулирующие выплаты осуществляются по следующим основаниям:</w:t>
      </w:r>
    </w:p>
    <w:p w:rsidR="003E1D1A" w:rsidRPr="00866064" w:rsidRDefault="003E1D1A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b/>
          <w:i/>
          <w:spacing w:val="-3"/>
          <w:sz w:val="28"/>
          <w:szCs w:val="28"/>
        </w:rPr>
      </w:pPr>
      <w:r w:rsidRPr="00866064">
        <w:rPr>
          <w:b/>
          <w:i/>
          <w:spacing w:val="-3"/>
          <w:sz w:val="28"/>
          <w:szCs w:val="28"/>
        </w:rPr>
        <w:t xml:space="preserve"> Педагогическим работникам основного общего образования:</w:t>
      </w:r>
    </w:p>
    <w:p w:rsidR="00060CFF" w:rsidRDefault="00866064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i/>
          <w:spacing w:val="-3"/>
          <w:sz w:val="28"/>
          <w:szCs w:val="28"/>
        </w:rPr>
      </w:pPr>
      <w:r w:rsidRPr="00866064">
        <w:rPr>
          <w:i/>
          <w:spacing w:val="-3"/>
          <w:sz w:val="28"/>
          <w:szCs w:val="28"/>
        </w:rPr>
        <w:t xml:space="preserve"> Приложение №</w:t>
      </w:r>
    </w:p>
    <w:p w:rsidR="00E45D69" w:rsidRDefault="00866064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i/>
          <w:color w:val="FF0000"/>
          <w:spacing w:val="-3"/>
          <w:sz w:val="28"/>
          <w:szCs w:val="28"/>
        </w:rPr>
      </w:pPr>
      <w:r w:rsidRPr="00866064">
        <w:rPr>
          <w:i/>
          <w:spacing w:val="-3"/>
          <w:sz w:val="28"/>
          <w:szCs w:val="28"/>
        </w:rPr>
        <w:t>1</w:t>
      </w:r>
      <w:r w:rsidRPr="00866064">
        <w:rPr>
          <w:i/>
          <w:color w:val="FF0000"/>
          <w:spacing w:val="-3"/>
          <w:sz w:val="28"/>
          <w:szCs w:val="28"/>
        </w:rPr>
        <w:t xml:space="preserve"> </w:t>
      </w:r>
    </w:p>
    <w:tbl>
      <w:tblPr>
        <w:tblStyle w:val="a4"/>
        <w:tblW w:w="10031" w:type="dxa"/>
        <w:tblLayout w:type="fixed"/>
        <w:tblLook w:val="04A0"/>
      </w:tblPr>
      <w:tblGrid>
        <w:gridCol w:w="531"/>
        <w:gridCol w:w="2109"/>
        <w:gridCol w:w="656"/>
        <w:gridCol w:w="3475"/>
        <w:gridCol w:w="2409"/>
        <w:gridCol w:w="851"/>
      </w:tblGrid>
      <w:tr w:rsidR="00E45D69" w:rsidRPr="00BB7A0D" w:rsidTr="00E45D69">
        <w:tc>
          <w:tcPr>
            <w:tcW w:w="531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 xml:space="preserve">№ </w:t>
            </w:r>
            <w:proofErr w:type="spellStart"/>
            <w:proofErr w:type="gramStart"/>
            <w:r w:rsidRPr="00963746">
              <w:rPr>
                <w:b/>
              </w:rPr>
              <w:t>п</w:t>
            </w:r>
            <w:proofErr w:type="spellEnd"/>
            <w:proofErr w:type="gramEnd"/>
            <w:r w:rsidRPr="00963746">
              <w:rPr>
                <w:b/>
              </w:rPr>
              <w:t>/</w:t>
            </w:r>
            <w:proofErr w:type="spellStart"/>
            <w:r w:rsidRPr="00963746">
              <w:rPr>
                <w:b/>
              </w:rPr>
              <w:t>п</w:t>
            </w:r>
            <w:proofErr w:type="spellEnd"/>
          </w:p>
        </w:tc>
        <w:tc>
          <w:tcPr>
            <w:tcW w:w="2109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>Критерий</w:t>
            </w:r>
          </w:p>
        </w:tc>
        <w:tc>
          <w:tcPr>
            <w:tcW w:w="656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>№</w:t>
            </w:r>
          </w:p>
        </w:tc>
        <w:tc>
          <w:tcPr>
            <w:tcW w:w="3475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>Содержание</w:t>
            </w:r>
          </w:p>
        </w:tc>
        <w:tc>
          <w:tcPr>
            <w:tcW w:w="2409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>Уровень</w:t>
            </w:r>
          </w:p>
        </w:tc>
        <w:tc>
          <w:tcPr>
            <w:tcW w:w="851" w:type="dxa"/>
          </w:tcPr>
          <w:p w:rsidR="00E45D69" w:rsidRPr="00963746" w:rsidRDefault="00E45D69" w:rsidP="00E45D69">
            <w:pPr>
              <w:ind w:left="-250" w:firstLine="250"/>
              <w:jc w:val="center"/>
              <w:rPr>
                <w:b/>
              </w:rPr>
            </w:pPr>
            <w:r w:rsidRPr="00963746">
              <w:rPr>
                <w:b/>
              </w:rPr>
              <w:t>Баллы</w:t>
            </w:r>
          </w:p>
        </w:tc>
      </w:tr>
      <w:tr w:rsidR="00E45D69" w:rsidRPr="00922BDF" w:rsidTr="00E45D69">
        <w:tc>
          <w:tcPr>
            <w:tcW w:w="531" w:type="dxa"/>
            <w:vMerge w:val="restart"/>
          </w:tcPr>
          <w:p w:rsidR="00E45D69" w:rsidRPr="00922BDF" w:rsidRDefault="00E45D69" w:rsidP="007B6119">
            <w:r w:rsidRPr="00922BDF">
              <w:t>1</w:t>
            </w:r>
          </w:p>
        </w:tc>
        <w:tc>
          <w:tcPr>
            <w:tcW w:w="2109" w:type="dxa"/>
            <w:vMerge w:val="restart"/>
          </w:tcPr>
          <w:p w:rsidR="00E45D69" w:rsidRPr="00922BDF" w:rsidRDefault="00E45D69" w:rsidP="007B6119">
            <w:r w:rsidRPr="00922BDF">
              <w:t xml:space="preserve">Повышение профессионального уровня. </w:t>
            </w:r>
          </w:p>
          <w:p w:rsidR="00E45D69" w:rsidRPr="00922BDF" w:rsidRDefault="00E45D69" w:rsidP="007B6119">
            <w:r w:rsidRPr="00922BDF">
              <w:t>Общественное признание высоких профессиональных достижений.</w:t>
            </w:r>
          </w:p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1.1</w:t>
            </w:r>
          </w:p>
        </w:tc>
        <w:tc>
          <w:tcPr>
            <w:tcW w:w="3475" w:type="dxa"/>
            <w:vMerge w:val="restart"/>
          </w:tcPr>
          <w:p w:rsidR="00E45D69" w:rsidRPr="00BB7A0D" w:rsidRDefault="00E45D69" w:rsidP="007B6119">
            <w:proofErr w:type="gramStart"/>
            <w:r w:rsidRPr="00922BDF">
              <w:t>Участие в конкурсах професси</w:t>
            </w:r>
            <w:r>
              <w:t xml:space="preserve">онального мастерства </w:t>
            </w:r>
            <w:r w:rsidRPr="00922BDF">
              <w:t xml:space="preserve"> для педагогов</w:t>
            </w:r>
            <w:r w:rsidRPr="00BB7A0D">
              <w:t xml:space="preserve"> </w:t>
            </w:r>
            <w:r>
              <w:t xml:space="preserve"> (Учитель года, Лучшее электронное </w:t>
            </w:r>
            <w:proofErr w:type="spellStart"/>
            <w:r>
              <w:t>портфолио</w:t>
            </w:r>
            <w:proofErr w:type="spellEnd"/>
            <w:r>
              <w:t xml:space="preserve"> педагога и пр., требующие большой подготовки))</w:t>
            </w:r>
            <w:proofErr w:type="gramEnd"/>
          </w:p>
          <w:p w:rsidR="00E45D69" w:rsidRPr="00BB7A0D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Всероссийский, международный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4</w:t>
            </w:r>
          </w:p>
        </w:tc>
      </w:tr>
      <w:tr w:rsidR="00E45D69" w:rsidRPr="00922BDF" w:rsidTr="00E45D69">
        <w:trPr>
          <w:trHeight w:val="390"/>
        </w:trPr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1.2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>Наличие призовых мест в конкурсах профессионального мастерства, олимпиадах педагогов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5D69" w:rsidRPr="00922BDF" w:rsidRDefault="00E45D69" w:rsidP="007B6119">
            <w:r>
              <w:t xml:space="preserve">Победитель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rPr>
          <w:trHeight w:val="375"/>
        </w:trPr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  <w:tcBorders>
              <w:top w:val="single" w:sz="4" w:space="0" w:color="auto"/>
            </w:tcBorders>
          </w:tcPr>
          <w:p w:rsidR="00E45D69" w:rsidRPr="00922BDF" w:rsidRDefault="00E45D69" w:rsidP="007B6119">
            <w:r>
              <w:t>Призёр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1.3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>Наличие публикаций</w:t>
            </w:r>
          </w:p>
          <w:p w:rsidR="00E45D69" w:rsidRPr="00922BDF" w:rsidRDefault="00E45D69" w:rsidP="007B6119">
            <w:r w:rsidRPr="00922BDF">
              <w:t>(наличие подтверждающих документов)</w:t>
            </w:r>
          </w:p>
        </w:tc>
        <w:tc>
          <w:tcPr>
            <w:tcW w:w="2409" w:type="dxa"/>
          </w:tcPr>
          <w:p w:rsidR="00E45D69" w:rsidRPr="00141AD4" w:rsidRDefault="00E45D69" w:rsidP="007B6119">
            <w:proofErr w:type="gramStart"/>
            <w:r w:rsidRPr="00922BDF">
              <w:t>В сети Интернет</w:t>
            </w:r>
            <w:r>
              <w:t xml:space="preserve"> </w:t>
            </w:r>
            <w:r w:rsidRPr="00141AD4">
              <w:t xml:space="preserve">(ссылка, сертификат </w:t>
            </w:r>
            <w:proofErr w:type="gramEnd"/>
          </w:p>
          <w:p w:rsidR="00E45D69" w:rsidRPr="00BB7A0D" w:rsidRDefault="00E45D69" w:rsidP="007B6119">
            <w:pPr>
              <w:rPr>
                <w:b/>
              </w:rPr>
            </w:pPr>
            <w:r w:rsidRPr="00141AD4">
              <w:t>на методическую разработку)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Default="00E45D69" w:rsidP="007B6119">
            <w:r w:rsidRPr="00922BDF">
              <w:t>В СМИ</w:t>
            </w:r>
          </w:p>
          <w:p w:rsidR="00E45D69" w:rsidRPr="00141AD4" w:rsidRDefault="00E45D69" w:rsidP="007B6119">
            <w:r>
              <w:t>(к</w:t>
            </w:r>
            <w:r w:rsidRPr="00141AD4">
              <w:t>опии или оригиналы статьи, заметки о работе)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 печатных изданиях</w:t>
            </w:r>
            <w:r>
              <w:t xml:space="preserve"> </w:t>
            </w:r>
            <w:r w:rsidRPr="00141AD4">
              <w:t>(сертификат, сборник статьи, методические разработки)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1.4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 xml:space="preserve">Проведение открытых уроков, </w:t>
            </w:r>
          </w:p>
          <w:p w:rsidR="00E45D69" w:rsidRPr="00922BDF" w:rsidRDefault="00E45D69" w:rsidP="007B6119">
            <w:r w:rsidRPr="00922BDF">
              <w:t>мастер - классов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1.5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 xml:space="preserve">Курсовая подготовка </w:t>
            </w:r>
          </w:p>
          <w:p w:rsidR="00E45D69" w:rsidRPr="00922BDF" w:rsidRDefault="00E45D69" w:rsidP="007B6119">
            <w:r w:rsidRPr="00922BDF">
              <w:t>(подтверждающий документ)</w:t>
            </w:r>
          </w:p>
        </w:tc>
        <w:tc>
          <w:tcPr>
            <w:tcW w:w="2409" w:type="dxa"/>
          </w:tcPr>
          <w:p w:rsidR="00E45D69" w:rsidRPr="00922BDF" w:rsidRDefault="00E45D69" w:rsidP="007B6119">
            <w:r>
              <w:t>Прохождение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+1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>
              <w:t>Не прохождение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-1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1.6</w:t>
            </w:r>
          </w:p>
          <w:p w:rsidR="00E45D69" w:rsidRPr="00922BDF" w:rsidRDefault="00E45D69" w:rsidP="007B6119"/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>Повышение   квалификационной категории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>Подтверждение КК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Повышение КК </w:t>
            </w:r>
          </w:p>
          <w:p w:rsidR="00E45D69" w:rsidRPr="00922BDF" w:rsidRDefault="00E45D69" w:rsidP="007B6119">
            <w:r w:rsidRPr="00922BDF">
              <w:t>(1 категория)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Повышение КК (</w:t>
            </w:r>
            <w:proofErr w:type="gramStart"/>
            <w:r w:rsidRPr="00922BDF">
              <w:t>Высшая</w:t>
            </w:r>
            <w:proofErr w:type="gramEnd"/>
            <w:r w:rsidRPr="00922BDF">
              <w:t>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</w:tcPr>
          <w:p w:rsidR="00E45D69" w:rsidRPr="00922BDF" w:rsidRDefault="00E45D69" w:rsidP="007B6119">
            <w:r>
              <w:t>1.7</w:t>
            </w: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 xml:space="preserve">Повышение образовательного уровня (получение высшего профессионального образования, </w:t>
            </w:r>
            <w:r w:rsidRPr="00631FFB">
              <w:t>прохождение профессиональной переподготовки)</w:t>
            </w:r>
          </w:p>
        </w:tc>
        <w:tc>
          <w:tcPr>
            <w:tcW w:w="2409" w:type="dxa"/>
          </w:tcPr>
          <w:p w:rsidR="00E45D69" w:rsidRPr="00922BDF" w:rsidRDefault="00E45D69" w:rsidP="007B6119">
            <w:r>
              <w:t>Диплом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</w:tcPr>
          <w:p w:rsidR="00E45D69" w:rsidRPr="00922BDF" w:rsidRDefault="00E45D69" w:rsidP="007B6119">
            <w:r w:rsidRPr="00922BDF">
              <w:t>1.8</w:t>
            </w: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 xml:space="preserve">Профессиональная </w:t>
            </w:r>
            <w:proofErr w:type="spellStart"/>
            <w:r w:rsidRPr="00922BDF">
              <w:t>востребованность</w:t>
            </w:r>
            <w:proofErr w:type="spellEnd"/>
            <w:r w:rsidRPr="00922BDF">
              <w:t xml:space="preserve"> и компетентность педагога</w:t>
            </w:r>
            <w:r>
              <w:t>: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/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>
              <w:t>1.8.1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>привлечение в качестве работника ППЭ при проведении ОГЭ, ЕГЭ, ВПР</w:t>
            </w:r>
          </w:p>
        </w:tc>
        <w:tc>
          <w:tcPr>
            <w:tcW w:w="2409" w:type="dxa"/>
          </w:tcPr>
          <w:p w:rsidR="00E45D69" w:rsidRDefault="00E45D69" w:rsidP="007B6119">
            <w:r>
              <w:t>ОГЭ, ЕГЭ - район</w:t>
            </w:r>
          </w:p>
          <w:p w:rsidR="00E45D69" w:rsidRPr="00922BDF" w:rsidRDefault="00E45D69" w:rsidP="007B6119">
            <w:r>
              <w:t xml:space="preserve">Приказ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Default="00E45D69" w:rsidP="007B6119">
            <w:r>
              <w:t>ВПР – школа</w:t>
            </w:r>
          </w:p>
          <w:p w:rsidR="00E45D69" w:rsidRDefault="00E45D69" w:rsidP="007B6119">
            <w:r>
              <w:t>Приказ</w:t>
            </w:r>
          </w:p>
        </w:tc>
        <w:tc>
          <w:tcPr>
            <w:tcW w:w="851" w:type="dxa"/>
          </w:tcPr>
          <w:p w:rsidR="00E45D69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>
              <w:t>1.8.2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 xml:space="preserve">привлечение в качестве </w:t>
            </w:r>
          </w:p>
          <w:p w:rsidR="00E45D69" w:rsidRPr="00922BDF" w:rsidRDefault="00E45D69" w:rsidP="007B6119">
            <w:r w:rsidRPr="00922BDF">
              <w:t>эксперта</w:t>
            </w:r>
            <w:r>
              <w:t xml:space="preserve"> </w:t>
            </w:r>
            <w:r w:rsidRPr="00922BDF">
              <w:t xml:space="preserve"> по оценке работ ОГЭ, ЕГЭ, ВПР, НИКО, ВПОШ, НПК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  <w:r>
              <w:t>(ВПР)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Default="00E45D69" w:rsidP="007B6119">
            <w:r w:rsidRPr="00922BDF">
              <w:t xml:space="preserve">Районный </w:t>
            </w:r>
          </w:p>
          <w:p w:rsidR="00E45D69" w:rsidRPr="00922BDF" w:rsidRDefault="00E45D69" w:rsidP="007B6119">
            <w:r>
              <w:t>(ВПОШ, НПК)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Default="00E45D69" w:rsidP="007B6119">
            <w:r>
              <w:t xml:space="preserve">Областной, </w:t>
            </w:r>
            <w:r w:rsidRPr="00922BDF">
              <w:lastRenderedPageBreak/>
              <w:t>региональный</w:t>
            </w:r>
          </w:p>
          <w:p w:rsidR="00E45D69" w:rsidRPr="00922BDF" w:rsidRDefault="00E45D69" w:rsidP="007B6119">
            <w:r>
              <w:t>(ОГЭ, ЕГЭ)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lastRenderedPageBreak/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1.9</w:t>
            </w:r>
          </w:p>
        </w:tc>
        <w:tc>
          <w:tcPr>
            <w:tcW w:w="3475" w:type="dxa"/>
            <w:vMerge w:val="restart"/>
          </w:tcPr>
          <w:p w:rsidR="00E45D69" w:rsidRPr="00922BDF" w:rsidRDefault="00E45D69" w:rsidP="007B6119">
            <w:r w:rsidRPr="00922BDF">
              <w:t>Общественное призна</w:t>
            </w:r>
            <w:r>
              <w:t>ние профессиональных достижений (Почётные грамоты, Благодарственные письма</w:t>
            </w:r>
            <w:r w:rsidRPr="00922BDF">
              <w:t>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922BDF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Всероссийский, международный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4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 w:val="restart"/>
          </w:tcPr>
          <w:p w:rsidR="00E45D69" w:rsidRPr="00922BDF" w:rsidRDefault="00E45D69" w:rsidP="007B6119">
            <w:r w:rsidRPr="00922BDF">
              <w:t>1.10</w:t>
            </w:r>
          </w:p>
        </w:tc>
        <w:tc>
          <w:tcPr>
            <w:tcW w:w="3475" w:type="dxa"/>
            <w:vMerge w:val="restart"/>
          </w:tcPr>
          <w:p w:rsidR="00E45D69" w:rsidRPr="00631FFB" w:rsidRDefault="00E45D69" w:rsidP="007B6119">
            <w:r w:rsidRPr="00631FFB">
              <w:t>Обобщение, распространение собственного опыта работы (выступления на семинарах, конференциях)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631FFB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922BDF" w:rsidRDefault="00E45D69" w:rsidP="007B6119"/>
        </w:tc>
        <w:tc>
          <w:tcPr>
            <w:tcW w:w="3475" w:type="dxa"/>
            <w:vMerge/>
          </w:tcPr>
          <w:p w:rsidR="00E45D69" w:rsidRPr="00631FFB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 w:val="restart"/>
          </w:tcPr>
          <w:p w:rsidR="00E45D69" w:rsidRPr="00922BDF" w:rsidRDefault="00E45D69" w:rsidP="007B6119">
            <w:r w:rsidRPr="00922BDF">
              <w:t>Дополнительно:</w:t>
            </w:r>
          </w:p>
        </w:tc>
        <w:tc>
          <w:tcPr>
            <w:tcW w:w="656" w:type="dxa"/>
            <w:vMerge w:val="restart"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  <w:r w:rsidRPr="00631FFB">
              <w:rPr>
                <w:sz w:val="16"/>
                <w:szCs w:val="16"/>
              </w:rPr>
              <w:t>1.11.1</w:t>
            </w: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>Участие в тестированиях</w:t>
            </w:r>
          </w:p>
          <w:p w:rsidR="00E45D69" w:rsidRPr="00922BDF" w:rsidRDefault="00E45D69" w:rsidP="007B6119">
            <w:r w:rsidRPr="00922BDF">
              <w:t>(наличие подтверждающего документа)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 xml:space="preserve">Участие в </w:t>
            </w:r>
            <w:proofErr w:type="spellStart"/>
            <w:r w:rsidRPr="00922BDF">
              <w:t>вебинарах</w:t>
            </w:r>
            <w:proofErr w:type="spellEnd"/>
            <w:r w:rsidRPr="00922BDF">
              <w:t xml:space="preserve">, конференциях в режиме </w:t>
            </w:r>
            <w:proofErr w:type="spellStart"/>
            <w:r w:rsidRPr="00922BDF">
              <w:t>он-лайн</w:t>
            </w:r>
            <w:proofErr w:type="spellEnd"/>
            <w:r w:rsidRPr="00922BDF">
              <w:t xml:space="preserve">, </w:t>
            </w:r>
            <w:proofErr w:type="spellStart"/>
            <w:r w:rsidRPr="00922BDF">
              <w:t>офф-лайн</w:t>
            </w:r>
            <w:proofErr w:type="spellEnd"/>
          </w:p>
          <w:p w:rsidR="00E45D69" w:rsidRPr="00922BDF" w:rsidRDefault="00E45D69" w:rsidP="007B6119">
            <w:r w:rsidRPr="00922BDF">
              <w:t>(приказ по ОУ</w:t>
            </w:r>
            <w:r>
              <w:t xml:space="preserve"> или документ</w:t>
            </w:r>
            <w:r w:rsidRPr="00922BDF">
              <w:t>)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>Наличие авторских программ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  <w:vMerge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</w:p>
        </w:tc>
        <w:tc>
          <w:tcPr>
            <w:tcW w:w="3475" w:type="dxa"/>
          </w:tcPr>
          <w:p w:rsidR="00E45D69" w:rsidRPr="00922BDF" w:rsidRDefault="00E45D69" w:rsidP="007B6119">
            <w:r w:rsidRPr="00922BDF">
              <w:t>Работа в составе рабочих групп по разработке ЛНА</w:t>
            </w:r>
            <w:r>
              <w:t xml:space="preserve"> (приказ ОУ)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 w:val="restart"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  <w:r w:rsidRPr="00631FFB">
              <w:rPr>
                <w:sz w:val="16"/>
                <w:szCs w:val="16"/>
              </w:rPr>
              <w:t>1.11.2</w:t>
            </w:r>
          </w:p>
        </w:tc>
        <w:tc>
          <w:tcPr>
            <w:tcW w:w="3475" w:type="dxa"/>
          </w:tcPr>
          <w:p w:rsidR="00E45D69" w:rsidRPr="00922BDF" w:rsidRDefault="00E45D69" w:rsidP="007B6119">
            <w:r>
              <w:t>Педагогические конкурсы, олимпиады (дистанционные)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  <w:r w:rsidRPr="00631FFB">
              <w:rPr>
                <w:sz w:val="16"/>
                <w:szCs w:val="16"/>
              </w:rPr>
              <w:t>1.11.3</w:t>
            </w:r>
          </w:p>
        </w:tc>
        <w:tc>
          <w:tcPr>
            <w:tcW w:w="3475" w:type="dxa"/>
          </w:tcPr>
          <w:p w:rsidR="00E45D69" w:rsidRPr="00922BDF" w:rsidRDefault="00E45D69" w:rsidP="007B6119">
            <w:r>
              <w:t>Посещение семинаров, конференций (приказ ОУ или документ)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922BDF" w:rsidTr="00E45D69">
        <w:tc>
          <w:tcPr>
            <w:tcW w:w="531" w:type="dxa"/>
            <w:vMerge/>
          </w:tcPr>
          <w:p w:rsidR="00E45D69" w:rsidRPr="00922BDF" w:rsidRDefault="00E45D69" w:rsidP="007B6119"/>
        </w:tc>
        <w:tc>
          <w:tcPr>
            <w:tcW w:w="2109" w:type="dxa"/>
            <w:vMerge/>
          </w:tcPr>
          <w:p w:rsidR="00E45D69" w:rsidRPr="00922BDF" w:rsidRDefault="00E45D69" w:rsidP="007B6119"/>
        </w:tc>
        <w:tc>
          <w:tcPr>
            <w:tcW w:w="656" w:type="dxa"/>
          </w:tcPr>
          <w:p w:rsidR="00E45D69" w:rsidRPr="00631FFB" w:rsidRDefault="00E45D69" w:rsidP="007B6119">
            <w:pPr>
              <w:rPr>
                <w:sz w:val="16"/>
                <w:szCs w:val="16"/>
              </w:rPr>
            </w:pPr>
            <w:r w:rsidRPr="00631FFB">
              <w:rPr>
                <w:sz w:val="16"/>
                <w:szCs w:val="16"/>
              </w:rPr>
              <w:t>1.11.4</w:t>
            </w:r>
          </w:p>
        </w:tc>
        <w:tc>
          <w:tcPr>
            <w:tcW w:w="3475" w:type="dxa"/>
          </w:tcPr>
          <w:p w:rsidR="00E45D69" w:rsidRPr="00922BDF" w:rsidRDefault="00E45D69" w:rsidP="007B6119">
            <w:r>
              <w:t>Наставничество</w:t>
            </w:r>
          </w:p>
        </w:tc>
        <w:tc>
          <w:tcPr>
            <w:tcW w:w="2409" w:type="dxa"/>
          </w:tcPr>
          <w:p w:rsidR="00E45D69" w:rsidRPr="00922BDF" w:rsidRDefault="00E45D69" w:rsidP="007B6119"/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</w:tbl>
    <w:p w:rsidR="00E45D69" w:rsidRDefault="00E45D69" w:rsidP="00E45D69"/>
    <w:tbl>
      <w:tblPr>
        <w:tblStyle w:val="a4"/>
        <w:tblW w:w="10031" w:type="dxa"/>
        <w:tblLook w:val="04A0"/>
      </w:tblPr>
      <w:tblGrid>
        <w:gridCol w:w="510"/>
        <w:gridCol w:w="2150"/>
        <w:gridCol w:w="709"/>
        <w:gridCol w:w="3402"/>
        <w:gridCol w:w="2409"/>
        <w:gridCol w:w="851"/>
      </w:tblGrid>
      <w:tr w:rsidR="00E45D69" w:rsidRPr="00E56D16" w:rsidTr="00E45D69">
        <w:tc>
          <w:tcPr>
            <w:tcW w:w="510" w:type="dxa"/>
          </w:tcPr>
          <w:p w:rsidR="00E45D69" w:rsidRPr="00FE7571" w:rsidRDefault="00E45D69" w:rsidP="007B6119">
            <w:pPr>
              <w:jc w:val="center"/>
              <w:rPr>
                <w:b/>
              </w:rPr>
            </w:pPr>
            <w:r w:rsidRPr="00FE7571">
              <w:rPr>
                <w:b/>
              </w:rPr>
              <w:t xml:space="preserve">№ </w:t>
            </w:r>
            <w:proofErr w:type="spellStart"/>
            <w:proofErr w:type="gramStart"/>
            <w:r w:rsidRPr="00FE7571">
              <w:rPr>
                <w:b/>
              </w:rPr>
              <w:t>п</w:t>
            </w:r>
            <w:proofErr w:type="spellEnd"/>
            <w:proofErr w:type="gramEnd"/>
            <w:r w:rsidRPr="00FE7571">
              <w:rPr>
                <w:b/>
              </w:rPr>
              <w:t>/</w:t>
            </w:r>
            <w:proofErr w:type="spellStart"/>
            <w:r w:rsidRPr="00FE7571">
              <w:rPr>
                <w:b/>
              </w:rPr>
              <w:t>п</w:t>
            </w:r>
            <w:proofErr w:type="spellEnd"/>
          </w:p>
        </w:tc>
        <w:tc>
          <w:tcPr>
            <w:tcW w:w="2150" w:type="dxa"/>
          </w:tcPr>
          <w:p w:rsidR="00E45D69" w:rsidRPr="00963746" w:rsidRDefault="00E45D69" w:rsidP="007B6119">
            <w:pPr>
              <w:jc w:val="center"/>
              <w:rPr>
                <w:b/>
              </w:rPr>
            </w:pPr>
            <w:r w:rsidRPr="00963746">
              <w:rPr>
                <w:b/>
              </w:rPr>
              <w:t>Критерий</w:t>
            </w:r>
          </w:p>
        </w:tc>
        <w:tc>
          <w:tcPr>
            <w:tcW w:w="709" w:type="dxa"/>
          </w:tcPr>
          <w:p w:rsidR="00E45D69" w:rsidRPr="00FE7571" w:rsidRDefault="00E45D69" w:rsidP="007B611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2" w:type="dxa"/>
          </w:tcPr>
          <w:p w:rsidR="00E45D69" w:rsidRPr="00FE7571" w:rsidRDefault="00E45D69" w:rsidP="007B6119">
            <w:pPr>
              <w:jc w:val="center"/>
              <w:rPr>
                <w:b/>
              </w:rPr>
            </w:pPr>
            <w:r w:rsidRPr="00FE7571">
              <w:rPr>
                <w:b/>
              </w:rPr>
              <w:t>Содержание</w:t>
            </w:r>
          </w:p>
        </w:tc>
        <w:tc>
          <w:tcPr>
            <w:tcW w:w="2409" w:type="dxa"/>
          </w:tcPr>
          <w:p w:rsidR="00E45D69" w:rsidRPr="00FE7571" w:rsidRDefault="00E45D69" w:rsidP="007B6119">
            <w:pPr>
              <w:jc w:val="center"/>
              <w:rPr>
                <w:b/>
              </w:rPr>
            </w:pPr>
            <w:r w:rsidRPr="00FE7571">
              <w:rPr>
                <w:b/>
              </w:rPr>
              <w:t>Уровень</w:t>
            </w:r>
          </w:p>
        </w:tc>
        <w:tc>
          <w:tcPr>
            <w:tcW w:w="851" w:type="dxa"/>
          </w:tcPr>
          <w:p w:rsidR="00E45D69" w:rsidRPr="00FE7571" w:rsidRDefault="00E45D69" w:rsidP="007B6119">
            <w:pPr>
              <w:jc w:val="center"/>
              <w:rPr>
                <w:b/>
              </w:rPr>
            </w:pPr>
            <w:r w:rsidRPr="00FE7571">
              <w:rPr>
                <w:b/>
              </w:rPr>
              <w:t>Баллы</w:t>
            </w:r>
          </w:p>
        </w:tc>
      </w:tr>
      <w:tr w:rsidR="00E45D69" w:rsidRPr="00E56D16" w:rsidTr="00E45D69">
        <w:tc>
          <w:tcPr>
            <w:tcW w:w="510" w:type="dxa"/>
            <w:vMerge w:val="restart"/>
          </w:tcPr>
          <w:p w:rsidR="00E45D69" w:rsidRPr="00E56D16" w:rsidRDefault="00E45D69" w:rsidP="007B6119">
            <w:r>
              <w:t>2</w:t>
            </w:r>
          </w:p>
        </w:tc>
        <w:tc>
          <w:tcPr>
            <w:tcW w:w="2150" w:type="dxa"/>
            <w:vMerge w:val="restart"/>
          </w:tcPr>
          <w:p w:rsidR="00E45D69" w:rsidRPr="00E56D16" w:rsidRDefault="00E45D69" w:rsidP="007B6119">
            <w:r>
              <w:t>Владение преподаваемым предметом</w:t>
            </w:r>
          </w:p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2.1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Результаты ВШК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Замечаний нет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Замечания (1-2)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rPr>
          <w:trHeight w:val="1771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2.2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>Результаты работы учителей (анализ  ШМО)</w:t>
            </w:r>
          </w:p>
        </w:tc>
        <w:tc>
          <w:tcPr>
            <w:tcW w:w="2409" w:type="dxa"/>
          </w:tcPr>
          <w:p w:rsidR="00E45D69" w:rsidRDefault="00E45D69" w:rsidP="007B6119">
            <w:r>
              <w:t>Отчет по теме самообразования;</w:t>
            </w:r>
          </w:p>
          <w:p w:rsidR="00E45D69" w:rsidRPr="00E56D16" w:rsidRDefault="00E45D69" w:rsidP="007B6119">
            <w:r>
              <w:t>своевременность подачи документации (тексты АКР, ВПОШ и пр.)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 w:val="restart"/>
          </w:tcPr>
          <w:p w:rsidR="00E45D69" w:rsidRPr="00E56D16" w:rsidRDefault="00E45D69" w:rsidP="007B6119">
            <w:r>
              <w:t>3</w:t>
            </w:r>
          </w:p>
        </w:tc>
        <w:tc>
          <w:tcPr>
            <w:tcW w:w="2150" w:type="dxa"/>
            <w:vMerge w:val="restart"/>
          </w:tcPr>
          <w:p w:rsidR="00E45D69" w:rsidRPr="00E56D16" w:rsidRDefault="00E45D69" w:rsidP="007B6119">
            <w:r>
              <w:t xml:space="preserve">Освоение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стандартов при проведении процедур внешней оценки качества образования</w:t>
            </w:r>
          </w:p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3.1</w:t>
            </w:r>
          </w:p>
        </w:tc>
        <w:tc>
          <w:tcPr>
            <w:tcW w:w="3402" w:type="dxa"/>
            <w:vMerge w:val="restart"/>
          </w:tcPr>
          <w:p w:rsidR="00E45D69" w:rsidRDefault="00E45D69" w:rsidP="007B6119">
            <w:r>
              <w:t>Результаты ОГЭ, ВПР, НИКО</w:t>
            </w:r>
          </w:p>
          <w:p w:rsidR="00E45D69" w:rsidRPr="00E56D16" w:rsidRDefault="00E45D69" w:rsidP="007B6119">
            <w:r>
              <w:t>(качество подготовки)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Положительные оценки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С отрицательными оценками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3.2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>Результаты обучающихся при процедурах министерских проверок, государственной аккредитации ОУ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Проверка пройдена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</w:tcPr>
          <w:p w:rsidR="00E45D69" w:rsidRPr="00E56D16" w:rsidRDefault="00E45D69" w:rsidP="007B6119"/>
        </w:tc>
        <w:tc>
          <w:tcPr>
            <w:tcW w:w="2150" w:type="dxa"/>
          </w:tcPr>
          <w:p w:rsidR="00E45D69" w:rsidRPr="00A665BB" w:rsidRDefault="00E45D69" w:rsidP="007B6119">
            <w:pPr>
              <w:rPr>
                <w:b/>
              </w:rPr>
            </w:pPr>
            <w:r w:rsidRPr="00A665BB">
              <w:rPr>
                <w:b/>
              </w:rPr>
              <w:t>Дополнительно:</w:t>
            </w:r>
          </w:p>
        </w:tc>
        <w:tc>
          <w:tcPr>
            <w:tcW w:w="709" w:type="dxa"/>
          </w:tcPr>
          <w:p w:rsidR="00E45D69" w:rsidRPr="00E56D16" w:rsidRDefault="00E45D69" w:rsidP="007B6119"/>
        </w:tc>
        <w:tc>
          <w:tcPr>
            <w:tcW w:w="3402" w:type="dxa"/>
          </w:tcPr>
          <w:p w:rsidR="00E45D69" w:rsidRPr="00E56D16" w:rsidRDefault="00E45D69" w:rsidP="007B6119">
            <w:r>
              <w:t xml:space="preserve">За </w:t>
            </w:r>
            <w:proofErr w:type="spellStart"/>
            <w:r>
              <w:t>востребованность</w:t>
            </w:r>
            <w:proofErr w:type="spellEnd"/>
            <w:r>
              <w:t xml:space="preserve"> предмета (выбор </w:t>
            </w:r>
            <w:proofErr w:type="gramStart"/>
            <w:r>
              <w:t>обучающимися</w:t>
            </w:r>
            <w:proofErr w:type="gramEnd"/>
            <w:r>
              <w:t xml:space="preserve"> для сдачи ОГЭ)</w:t>
            </w:r>
          </w:p>
        </w:tc>
        <w:tc>
          <w:tcPr>
            <w:tcW w:w="2409" w:type="dxa"/>
          </w:tcPr>
          <w:p w:rsidR="00E45D69" w:rsidRPr="00E56D16" w:rsidRDefault="00E45D69" w:rsidP="007B6119"/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 w:val="restart"/>
          </w:tcPr>
          <w:p w:rsidR="00E45D69" w:rsidRPr="00E56D16" w:rsidRDefault="00E45D69" w:rsidP="007B6119">
            <w:r>
              <w:t>5</w:t>
            </w:r>
          </w:p>
        </w:tc>
        <w:tc>
          <w:tcPr>
            <w:tcW w:w="2150" w:type="dxa"/>
            <w:vMerge w:val="restart"/>
          </w:tcPr>
          <w:p w:rsidR="00E45D69" w:rsidRPr="00E56D16" w:rsidRDefault="00E45D69" w:rsidP="007B6119">
            <w:r>
              <w:t xml:space="preserve">Степень обеспеченности </w:t>
            </w:r>
            <w:proofErr w:type="spellStart"/>
            <w:proofErr w:type="gramStart"/>
            <w:r>
              <w:t>психо</w:t>
            </w:r>
            <w:proofErr w:type="spellEnd"/>
            <w:r>
              <w:t xml:space="preserve"> – физической</w:t>
            </w:r>
            <w:proofErr w:type="gramEnd"/>
            <w:r>
              <w:t xml:space="preserve"> безопасности обучающихся</w:t>
            </w:r>
          </w:p>
        </w:tc>
        <w:tc>
          <w:tcPr>
            <w:tcW w:w="709" w:type="dxa"/>
          </w:tcPr>
          <w:p w:rsidR="00E45D69" w:rsidRPr="00E56D16" w:rsidRDefault="00E45D69" w:rsidP="007B6119">
            <w:r>
              <w:t>4.1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>Соблюдение мер безопасности во время проведения уроков, внеклассных мероприятий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Отсутствие несчастных случаев и травм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4.2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>Создание благоприятной психологической обстановки на уроках и во внеурочное время</w:t>
            </w:r>
          </w:p>
        </w:tc>
        <w:tc>
          <w:tcPr>
            <w:tcW w:w="2409" w:type="dxa"/>
          </w:tcPr>
          <w:p w:rsidR="00E45D69" w:rsidRDefault="00E45D69" w:rsidP="007B6119">
            <w:r>
              <w:t xml:space="preserve">Отсутствие психологического воздействия на личность обучающегося, благоприятный психологический фон, </w:t>
            </w:r>
          </w:p>
          <w:p w:rsidR="00E45D69" w:rsidRPr="00E56D16" w:rsidRDefault="00E45D69" w:rsidP="007B6119">
            <w:r>
              <w:t>стиль общения</w:t>
            </w:r>
          </w:p>
        </w:tc>
        <w:tc>
          <w:tcPr>
            <w:tcW w:w="851" w:type="dxa"/>
          </w:tcPr>
          <w:p w:rsidR="00E45D69" w:rsidRDefault="00E45D69" w:rsidP="007B6119">
            <w:r>
              <w:t>+1</w:t>
            </w:r>
          </w:p>
          <w:p w:rsidR="00E45D69" w:rsidRPr="00E56D16" w:rsidRDefault="00E45D69" w:rsidP="007B6119">
            <w:r>
              <w:t>-1</w:t>
            </w:r>
          </w:p>
        </w:tc>
      </w:tr>
      <w:tr w:rsidR="00E45D69" w:rsidRPr="00E56D16" w:rsidTr="00E45D69">
        <w:tc>
          <w:tcPr>
            <w:tcW w:w="510" w:type="dxa"/>
            <w:vMerge w:val="restart"/>
          </w:tcPr>
          <w:p w:rsidR="00E45D69" w:rsidRPr="00E56D16" w:rsidRDefault="00E45D69" w:rsidP="007B6119">
            <w:r>
              <w:t>6</w:t>
            </w:r>
          </w:p>
        </w:tc>
        <w:tc>
          <w:tcPr>
            <w:tcW w:w="2150" w:type="dxa"/>
            <w:vMerge w:val="restart"/>
          </w:tcPr>
          <w:p w:rsidR="00E45D69" w:rsidRPr="00E56D16" w:rsidRDefault="00E45D69" w:rsidP="007B6119">
            <w:r>
              <w:t>Результаты работы учителя по предмету (достижения детей)</w:t>
            </w:r>
          </w:p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5.1.1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ВПОШ  (участие, охват обучающихся – подтверждение руководителем МО)</w:t>
            </w:r>
          </w:p>
        </w:tc>
        <w:tc>
          <w:tcPr>
            <w:tcW w:w="2409" w:type="dxa"/>
          </w:tcPr>
          <w:p w:rsidR="00E45D69" w:rsidRDefault="00E45D69" w:rsidP="007B6119">
            <w:r w:rsidRPr="006E1AAA">
              <w:t>Школьный –</w:t>
            </w:r>
            <w:r>
              <w:t xml:space="preserve"> охват:</w:t>
            </w:r>
          </w:p>
          <w:p w:rsidR="00E45D69" w:rsidRPr="00E56D16" w:rsidRDefault="00E45D69" w:rsidP="007B6119"/>
        </w:tc>
        <w:tc>
          <w:tcPr>
            <w:tcW w:w="851" w:type="dxa"/>
          </w:tcPr>
          <w:p w:rsidR="00E45D69" w:rsidRPr="00E56D16" w:rsidRDefault="00E45D69" w:rsidP="007B6119"/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до 50%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Default="00E45D69" w:rsidP="007B6119">
            <w:r>
              <w:t>50-100%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Default="00E45D69" w:rsidP="007B6119">
            <w:proofErr w:type="gramStart"/>
            <w:r>
              <w:t>Районный</w:t>
            </w:r>
            <w:proofErr w:type="gramEnd"/>
            <w:r>
              <w:t>: участие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Default="00E45D69" w:rsidP="007B6119">
            <w:proofErr w:type="gramStart"/>
            <w:r>
              <w:t>Областной</w:t>
            </w:r>
            <w:proofErr w:type="gramEnd"/>
            <w:r>
              <w:t>: участие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5.1.2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ВПОШ (наличие призовых мест)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Всероссийский, международный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4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5.2.1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НПК (участие)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5.2.2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НПК (наличие призовых мест)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 xml:space="preserve">Школьный 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5.3.1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Дистанционные конкурсы, олимпиады по предмету (участие)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Всероссийский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М</w:t>
            </w:r>
            <w:r w:rsidRPr="00922BDF">
              <w:t>еждународный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5.3.2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Наличие призовых мест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Всероссийский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М</w:t>
            </w:r>
            <w:r w:rsidRPr="00922BDF">
              <w:t>еждународный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3</w:t>
            </w:r>
          </w:p>
        </w:tc>
      </w:tr>
      <w:tr w:rsidR="00E45D69" w:rsidRPr="00E56D16" w:rsidTr="00E45D69">
        <w:trPr>
          <w:trHeight w:val="287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45D69" w:rsidRDefault="00E45D69" w:rsidP="007B6119">
            <w:r>
              <w:t>5.3.3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D69" w:rsidRDefault="00E45D69" w:rsidP="007B6119">
            <w:r>
              <w:t>Охват обучающихся, принявших участие в конкурсах, олимпиадах (подтверждение руководителем МО)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9" w:rsidRDefault="00E45D69" w:rsidP="007B6119">
            <w:r>
              <w:t>до 50%</w:t>
            </w:r>
          </w:p>
          <w:p w:rsidR="00E45D69" w:rsidRDefault="00E45D69" w:rsidP="007B6119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45D69" w:rsidRDefault="00E45D69" w:rsidP="007B6119">
            <w:r>
              <w:t>1</w:t>
            </w:r>
          </w:p>
        </w:tc>
      </w:tr>
      <w:tr w:rsidR="00E45D69" w:rsidRPr="00E56D16" w:rsidTr="00E45D69">
        <w:trPr>
          <w:trHeight w:val="555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5D69" w:rsidRDefault="00E45D69" w:rsidP="007B6119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D69" w:rsidRDefault="00E45D69" w:rsidP="007B611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D69" w:rsidRDefault="00E45D69" w:rsidP="007B6119">
            <w:r>
              <w:t>50-100%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5D69" w:rsidRDefault="00E45D69" w:rsidP="007B6119">
            <w:r>
              <w:t>2</w:t>
            </w:r>
          </w:p>
        </w:tc>
      </w:tr>
      <w:tr w:rsidR="00E45D69" w:rsidRPr="00E56D16" w:rsidTr="00E45D69">
        <w:trPr>
          <w:trHeight w:val="516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Default="00E45D69" w:rsidP="007B6119">
            <w:r>
              <w:t>5.3.4</w:t>
            </w:r>
          </w:p>
        </w:tc>
        <w:tc>
          <w:tcPr>
            <w:tcW w:w="3402" w:type="dxa"/>
          </w:tcPr>
          <w:p w:rsidR="00E45D69" w:rsidRDefault="00E45D69" w:rsidP="007B6119">
            <w:r>
              <w:t>Неоднократное участие в конкурсах, олимпиадах (подтверждение)</w:t>
            </w:r>
          </w:p>
        </w:tc>
        <w:tc>
          <w:tcPr>
            <w:tcW w:w="2409" w:type="dxa"/>
          </w:tcPr>
          <w:p w:rsidR="00E45D69" w:rsidRDefault="00E45D69" w:rsidP="007B6119"/>
        </w:tc>
        <w:tc>
          <w:tcPr>
            <w:tcW w:w="851" w:type="dxa"/>
          </w:tcPr>
          <w:p w:rsidR="00E45D69" w:rsidRDefault="00E45D69" w:rsidP="007B6119">
            <w:r>
              <w:t>1</w:t>
            </w:r>
          </w:p>
        </w:tc>
      </w:tr>
      <w:tr w:rsidR="00E45D69" w:rsidRPr="00E56D16" w:rsidTr="00E45D69">
        <w:trPr>
          <w:trHeight w:val="1200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>5.7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 xml:space="preserve">Обеспечение работы информационных площадок по предмету (стендов, информация в </w:t>
            </w:r>
            <w:proofErr w:type="spellStart"/>
            <w:r>
              <w:t>Дневнике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на сайте ОУ…)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5D69" w:rsidRPr="00E56D16" w:rsidRDefault="00E45D69" w:rsidP="007B6119"/>
        </w:tc>
        <w:tc>
          <w:tcPr>
            <w:tcW w:w="851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rPr>
          <w:trHeight w:val="990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5D69" w:rsidRDefault="00E45D69" w:rsidP="007B6119">
            <w:r>
              <w:t>5.8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D69" w:rsidRDefault="00E45D69" w:rsidP="007B6119">
            <w:r>
              <w:t xml:space="preserve">Внеклассные мероприятия по предмету, тематические уроки по письмам УО с предоставленным отчётом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5D69" w:rsidRPr="00E56D16" w:rsidRDefault="00E45D69" w:rsidP="007B611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5D69" w:rsidRDefault="00E45D69" w:rsidP="007B6119">
            <w:r>
              <w:t>1-2</w:t>
            </w:r>
          </w:p>
        </w:tc>
      </w:tr>
      <w:tr w:rsidR="00E45D69" w:rsidRPr="00E56D16" w:rsidTr="00E45D69">
        <w:trPr>
          <w:trHeight w:val="766"/>
        </w:trPr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5.9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Внеурочная деятельность по предмет</w:t>
            </w:r>
            <w:proofErr w:type="gramStart"/>
            <w:r>
              <w:t>у(</w:t>
            </w:r>
            <w:proofErr w:type="gramEnd"/>
            <w:r>
              <w:t>открытые занятия, отчетные мероприятия, организация выставки и т.п.)</w:t>
            </w:r>
          </w:p>
          <w:p w:rsidR="00E45D69" w:rsidRDefault="00E45D69" w:rsidP="007B6119"/>
          <w:p w:rsidR="00E45D69" w:rsidRDefault="00E45D69" w:rsidP="007B6119"/>
        </w:tc>
        <w:tc>
          <w:tcPr>
            <w:tcW w:w="2409" w:type="dxa"/>
            <w:tcBorders>
              <w:top w:val="single" w:sz="4" w:space="0" w:color="auto"/>
            </w:tcBorders>
          </w:tcPr>
          <w:p w:rsidR="00E45D69" w:rsidRPr="00E56D16" w:rsidRDefault="00E45D69" w:rsidP="007B6119"/>
        </w:tc>
        <w:tc>
          <w:tcPr>
            <w:tcW w:w="851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510" w:type="dxa"/>
            <w:vMerge w:val="restart"/>
          </w:tcPr>
          <w:p w:rsidR="00E45D69" w:rsidRPr="00E56D16" w:rsidRDefault="00E45D69" w:rsidP="007B6119">
            <w:r>
              <w:t>7</w:t>
            </w:r>
          </w:p>
        </w:tc>
        <w:tc>
          <w:tcPr>
            <w:tcW w:w="2150" w:type="dxa"/>
            <w:vMerge w:val="restart"/>
          </w:tcPr>
          <w:p w:rsidR="00E45D69" w:rsidRPr="00E56D16" w:rsidRDefault="00E45D69" w:rsidP="007B6119">
            <w:r>
              <w:t>Исполнительская дисциплина</w:t>
            </w:r>
          </w:p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6.1</w:t>
            </w:r>
          </w:p>
        </w:tc>
        <w:tc>
          <w:tcPr>
            <w:tcW w:w="3402" w:type="dxa"/>
            <w:vMerge w:val="restart"/>
          </w:tcPr>
          <w:p w:rsidR="00E45D69" w:rsidRDefault="00E45D69" w:rsidP="007B6119">
            <w:proofErr w:type="gramStart"/>
            <w:r>
              <w:t xml:space="preserve">Своевременное, качественное оформление и ведение школьной документации (классные журналы, РП, отчётность, справки, характеристики и пр., </w:t>
            </w:r>
            <w:proofErr w:type="gramEnd"/>
          </w:p>
          <w:p w:rsidR="00E45D69" w:rsidRPr="00E56D16" w:rsidRDefault="00E45D69" w:rsidP="007B6119">
            <w:r>
              <w:t>в том числе ЭЖ)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 xml:space="preserve">Нет замечаний 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+3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Default="00E45D69" w:rsidP="007B6119">
            <w:r>
              <w:t>1-2 замечания</w:t>
            </w:r>
          </w:p>
        </w:tc>
        <w:tc>
          <w:tcPr>
            <w:tcW w:w="851" w:type="dxa"/>
          </w:tcPr>
          <w:p w:rsidR="00E45D69" w:rsidRDefault="00E45D69" w:rsidP="007B6119">
            <w:r>
              <w:t>- 1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Default="00E45D69" w:rsidP="007B6119"/>
        </w:tc>
        <w:tc>
          <w:tcPr>
            <w:tcW w:w="2150" w:type="dxa"/>
            <w:vMerge/>
          </w:tcPr>
          <w:p w:rsidR="00E45D69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Default="00E45D69" w:rsidP="007B6119">
            <w:r>
              <w:t>3 и более замечаний</w:t>
            </w:r>
          </w:p>
        </w:tc>
        <w:tc>
          <w:tcPr>
            <w:tcW w:w="851" w:type="dxa"/>
          </w:tcPr>
          <w:p w:rsidR="00E45D69" w:rsidRDefault="00E45D69" w:rsidP="007B6119">
            <w:r>
              <w:t>- 5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6.2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Своевременный приход на работу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Без замечаний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+3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Pr="00E56D16" w:rsidRDefault="00E45D69" w:rsidP="007B6119"/>
        </w:tc>
        <w:tc>
          <w:tcPr>
            <w:tcW w:w="3402" w:type="dxa"/>
            <w:vMerge/>
          </w:tcPr>
          <w:p w:rsidR="00E45D69" w:rsidRPr="00E56D16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1-2 замечания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- 1</w:t>
            </w:r>
          </w:p>
        </w:tc>
      </w:tr>
      <w:tr w:rsidR="00E45D69" w:rsidRPr="00E56D16" w:rsidTr="00E45D69">
        <w:tc>
          <w:tcPr>
            <w:tcW w:w="510" w:type="dxa"/>
            <w:vMerge/>
          </w:tcPr>
          <w:p w:rsidR="00E45D69" w:rsidRPr="00E56D16" w:rsidRDefault="00E45D69" w:rsidP="007B6119"/>
        </w:tc>
        <w:tc>
          <w:tcPr>
            <w:tcW w:w="2150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Pr="00E56D16" w:rsidRDefault="00E45D69" w:rsidP="007B6119"/>
        </w:tc>
        <w:tc>
          <w:tcPr>
            <w:tcW w:w="3402" w:type="dxa"/>
            <w:vMerge/>
          </w:tcPr>
          <w:p w:rsidR="00E45D69" w:rsidRPr="00E56D16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 xml:space="preserve">3 опоздания и более 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- 5</w:t>
            </w:r>
          </w:p>
        </w:tc>
      </w:tr>
    </w:tbl>
    <w:p w:rsidR="00E45D69" w:rsidRDefault="00E45D69" w:rsidP="00E45D69"/>
    <w:p w:rsidR="00E45D69" w:rsidRDefault="00E45D69" w:rsidP="00E45D69"/>
    <w:tbl>
      <w:tblPr>
        <w:tblStyle w:val="a4"/>
        <w:tblW w:w="10031" w:type="dxa"/>
        <w:tblLook w:val="04A0"/>
      </w:tblPr>
      <w:tblGrid>
        <w:gridCol w:w="462"/>
        <w:gridCol w:w="2198"/>
        <w:gridCol w:w="709"/>
        <w:gridCol w:w="3402"/>
        <w:gridCol w:w="2409"/>
        <w:gridCol w:w="851"/>
      </w:tblGrid>
      <w:tr w:rsidR="00E45D69" w:rsidRPr="00E56D16" w:rsidTr="00E45D69">
        <w:tc>
          <w:tcPr>
            <w:tcW w:w="462" w:type="dxa"/>
            <w:vMerge w:val="restart"/>
          </w:tcPr>
          <w:p w:rsidR="00E45D69" w:rsidRPr="00E56D16" w:rsidRDefault="00E45D69" w:rsidP="007B6119">
            <w:r>
              <w:t>8</w:t>
            </w:r>
          </w:p>
        </w:tc>
        <w:tc>
          <w:tcPr>
            <w:tcW w:w="2198" w:type="dxa"/>
            <w:vMerge w:val="restart"/>
          </w:tcPr>
          <w:p w:rsidR="00E45D69" w:rsidRPr="00E56D16" w:rsidRDefault="00E45D69" w:rsidP="007B6119">
            <w:r>
              <w:t>Воспитательная работа</w:t>
            </w:r>
          </w:p>
        </w:tc>
        <w:tc>
          <w:tcPr>
            <w:tcW w:w="709" w:type="dxa"/>
          </w:tcPr>
          <w:p w:rsidR="00E45D69" w:rsidRPr="00E56D16" w:rsidRDefault="00E45D69" w:rsidP="007B6119">
            <w:r>
              <w:t>7.1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 xml:space="preserve">Результативность работы с  обучающимися  «группы риска», </w:t>
            </w:r>
            <w:proofErr w:type="gramStart"/>
            <w:r>
              <w:t>зафиксированных</w:t>
            </w:r>
            <w:proofErr w:type="gramEnd"/>
            <w:r>
              <w:t xml:space="preserve"> на ВШК, работа с родителями</w:t>
            </w:r>
          </w:p>
        </w:tc>
        <w:tc>
          <w:tcPr>
            <w:tcW w:w="2409" w:type="dxa"/>
          </w:tcPr>
          <w:p w:rsidR="00E45D69" w:rsidRPr="00E56D16" w:rsidRDefault="00E45D69" w:rsidP="007B6119">
            <w:proofErr w:type="gramStart"/>
            <w:r>
              <w:t xml:space="preserve">Работа с родителями: рейды, беседы, вызовы на заседания ПС, комиссии ПДН, докладные, фиксация в Родительской тетради, вовлечение в воспитательную  работу) </w:t>
            </w:r>
            <w:proofErr w:type="gramEnd"/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7.2</w:t>
            </w:r>
          </w:p>
        </w:tc>
        <w:tc>
          <w:tcPr>
            <w:tcW w:w="3402" w:type="dxa"/>
          </w:tcPr>
          <w:p w:rsidR="00E45D69" w:rsidRPr="00E56D16" w:rsidRDefault="00E45D69" w:rsidP="007B6119">
            <w:r>
              <w:t xml:space="preserve">За качественное проведение </w:t>
            </w:r>
            <w:r>
              <w:lastRenderedPageBreak/>
              <w:t>школьных мероприятий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lastRenderedPageBreak/>
              <w:t xml:space="preserve">Охват, роль </w:t>
            </w:r>
            <w:r>
              <w:lastRenderedPageBreak/>
              <w:t>ответственного класса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lastRenderedPageBreak/>
              <w:t>1-2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7.3</w:t>
            </w:r>
          </w:p>
        </w:tc>
        <w:tc>
          <w:tcPr>
            <w:tcW w:w="3402" w:type="dxa"/>
          </w:tcPr>
          <w:p w:rsidR="00E45D69" w:rsidRPr="00E56D16" w:rsidRDefault="00E45D69" w:rsidP="007B6119">
            <w:proofErr w:type="spellStart"/>
            <w:r>
              <w:t>Востребованность</w:t>
            </w:r>
            <w:proofErr w:type="spellEnd"/>
            <w:r>
              <w:t xml:space="preserve"> художественных номеров при проведении общешкольных мероприятий</w:t>
            </w:r>
          </w:p>
        </w:tc>
        <w:tc>
          <w:tcPr>
            <w:tcW w:w="2409" w:type="dxa"/>
          </w:tcPr>
          <w:p w:rsidR="00E45D69" w:rsidRPr="00E56D16" w:rsidRDefault="00E45D69" w:rsidP="007B6119"/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7.4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Участие в конкурсах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Районный, областной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E56D16" w:rsidRDefault="00E45D69" w:rsidP="007B6119">
            <w:r>
              <w:t>Всероссийский, международный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 w:val="restart"/>
          </w:tcPr>
          <w:p w:rsidR="00E45D69" w:rsidRPr="00E56D16" w:rsidRDefault="00E45D69" w:rsidP="007B6119">
            <w:r>
              <w:t>7.5</w:t>
            </w:r>
          </w:p>
        </w:tc>
        <w:tc>
          <w:tcPr>
            <w:tcW w:w="3402" w:type="dxa"/>
            <w:vMerge w:val="restart"/>
          </w:tcPr>
          <w:p w:rsidR="00E45D69" w:rsidRPr="00E56D16" w:rsidRDefault="00E45D69" w:rsidP="007B6119">
            <w:r>
              <w:t>Наличие призёров, победителей по критерию 7.4 (подтверждающие документы)</w:t>
            </w:r>
          </w:p>
        </w:tc>
        <w:tc>
          <w:tcPr>
            <w:tcW w:w="2409" w:type="dxa"/>
          </w:tcPr>
          <w:p w:rsidR="00E45D69" w:rsidRPr="00922BDF" w:rsidRDefault="00E45D69" w:rsidP="007B6119">
            <w:r w:rsidRPr="00922BDF">
              <w:t>Районный (муниципальный)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1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 w:rsidRPr="00922BDF">
              <w:t>Областной  (региональный)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>
              <w:t>Всероссийский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3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vMerge/>
          </w:tcPr>
          <w:p w:rsidR="00E45D69" w:rsidRDefault="00E45D69" w:rsidP="007B6119"/>
        </w:tc>
        <w:tc>
          <w:tcPr>
            <w:tcW w:w="3402" w:type="dxa"/>
            <w:vMerge/>
          </w:tcPr>
          <w:p w:rsidR="00E45D69" w:rsidRDefault="00E45D69" w:rsidP="007B6119"/>
        </w:tc>
        <w:tc>
          <w:tcPr>
            <w:tcW w:w="2409" w:type="dxa"/>
          </w:tcPr>
          <w:p w:rsidR="00E45D69" w:rsidRPr="00922BDF" w:rsidRDefault="00E45D69" w:rsidP="007B6119">
            <w:r>
              <w:t>М</w:t>
            </w:r>
            <w:r w:rsidRPr="00922BDF">
              <w:t>еждународный</w:t>
            </w:r>
          </w:p>
        </w:tc>
        <w:tc>
          <w:tcPr>
            <w:tcW w:w="851" w:type="dxa"/>
          </w:tcPr>
          <w:p w:rsidR="00E45D69" w:rsidRPr="00922BDF" w:rsidRDefault="00E45D69" w:rsidP="007B6119">
            <w:r>
              <w:t>4</w:t>
            </w:r>
          </w:p>
        </w:tc>
      </w:tr>
      <w:tr w:rsidR="00E45D69" w:rsidRPr="00E56D16" w:rsidTr="00E45D69"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</w:tcPr>
          <w:p w:rsidR="00E45D69" w:rsidRPr="00E56D16" w:rsidRDefault="00E45D69" w:rsidP="007B6119">
            <w:r>
              <w:t>7.6</w:t>
            </w:r>
          </w:p>
        </w:tc>
        <w:tc>
          <w:tcPr>
            <w:tcW w:w="3402" w:type="dxa"/>
          </w:tcPr>
          <w:p w:rsidR="00E45D69" w:rsidRPr="0008534D" w:rsidRDefault="00E45D69" w:rsidP="007B6119">
            <w:r w:rsidRPr="0008534D">
              <w:t xml:space="preserve">Привлечение родителей к </w:t>
            </w:r>
            <w:r>
              <w:t>подготовке,  организации и проведению мероприяти</w:t>
            </w:r>
            <w:proofErr w:type="gramStart"/>
            <w:r>
              <w:t>й(</w:t>
            </w:r>
            <w:proofErr w:type="gramEnd"/>
            <w:r>
              <w:t xml:space="preserve"> спортивных, культурных, развлекательных)</w:t>
            </w:r>
          </w:p>
        </w:tc>
        <w:tc>
          <w:tcPr>
            <w:tcW w:w="2409" w:type="dxa"/>
          </w:tcPr>
          <w:p w:rsidR="00E45D69" w:rsidRPr="00E56D16" w:rsidRDefault="00E45D69" w:rsidP="007B6119">
            <w:r>
              <w:t>Охват</w:t>
            </w:r>
          </w:p>
        </w:tc>
        <w:tc>
          <w:tcPr>
            <w:tcW w:w="851" w:type="dxa"/>
          </w:tcPr>
          <w:p w:rsidR="00E45D69" w:rsidRPr="00E56D16" w:rsidRDefault="00E45D69" w:rsidP="007B6119">
            <w:r>
              <w:t>1-2</w:t>
            </w:r>
          </w:p>
        </w:tc>
      </w:tr>
      <w:tr w:rsidR="00E45D69" w:rsidRPr="00E56D16" w:rsidTr="00E45D69">
        <w:trPr>
          <w:trHeight w:val="1740"/>
        </w:trPr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>7.7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>Участие обучающихся и родителей (законных представителей)  в мониторинговых процедурах (анкетирования, тестирования и пр. по приказам МОН РФ, АО)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proofErr w:type="gramStart"/>
            <w:r>
              <w:t>Проводившему</w:t>
            </w:r>
            <w:proofErr w:type="gramEnd"/>
            <w:r>
              <w:t xml:space="preserve"> мониторинговую процедуру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5D69" w:rsidRPr="00E56D16" w:rsidRDefault="00E45D69" w:rsidP="007B6119">
            <w:r>
              <w:t>2</w:t>
            </w:r>
          </w:p>
        </w:tc>
      </w:tr>
      <w:tr w:rsidR="00E45D69" w:rsidRPr="00E56D16" w:rsidTr="00E45D69">
        <w:trPr>
          <w:trHeight w:val="779"/>
        </w:trPr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Pr="00E56D16" w:rsidRDefault="00E45D69" w:rsidP="007B6119"/>
        </w:tc>
        <w:tc>
          <w:tcPr>
            <w:tcW w:w="709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7.8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Родительский всеобуч (общешкольные собрания)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E45D69" w:rsidRDefault="00E45D69" w:rsidP="007B6119">
            <w:r>
              <w:t xml:space="preserve">Охват </w:t>
            </w:r>
          </w:p>
          <w:p w:rsidR="00E45D69" w:rsidRDefault="00E45D69" w:rsidP="007B61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5D69" w:rsidRDefault="00E45D69" w:rsidP="007B6119">
            <w:r>
              <w:t>1-2</w:t>
            </w:r>
          </w:p>
        </w:tc>
      </w:tr>
      <w:tr w:rsidR="00E45D69" w:rsidRPr="00E56D16" w:rsidTr="00E45D69">
        <w:tc>
          <w:tcPr>
            <w:tcW w:w="462" w:type="dxa"/>
          </w:tcPr>
          <w:p w:rsidR="00E45D69" w:rsidRPr="00E56D16" w:rsidRDefault="00E45D69" w:rsidP="007B6119"/>
        </w:tc>
        <w:tc>
          <w:tcPr>
            <w:tcW w:w="2198" w:type="dxa"/>
          </w:tcPr>
          <w:p w:rsidR="00E45D69" w:rsidRPr="00E56D16" w:rsidRDefault="00E45D69" w:rsidP="007B6119">
            <w:r>
              <w:t>Дополнительно:</w:t>
            </w:r>
          </w:p>
        </w:tc>
        <w:tc>
          <w:tcPr>
            <w:tcW w:w="709" w:type="dxa"/>
          </w:tcPr>
          <w:p w:rsidR="00E45D69" w:rsidRDefault="00E45D69" w:rsidP="007B6119"/>
        </w:tc>
        <w:tc>
          <w:tcPr>
            <w:tcW w:w="3402" w:type="dxa"/>
          </w:tcPr>
          <w:p w:rsidR="00E45D69" w:rsidRDefault="00E45D69" w:rsidP="007B6119">
            <w:r>
              <w:t>7.4, 7.5 – за количество конкурсов</w:t>
            </w:r>
          </w:p>
        </w:tc>
        <w:tc>
          <w:tcPr>
            <w:tcW w:w="2409" w:type="dxa"/>
          </w:tcPr>
          <w:p w:rsidR="00E45D69" w:rsidRDefault="00E45D69" w:rsidP="007B6119"/>
        </w:tc>
        <w:tc>
          <w:tcPr>
            <w:tcW w:w="851" w:type="dxa"/>
          </w:tcPr>
          <w:p w:rsidR="00E45D69" w:rsidRDefault="00E45D69" w:rsidP="007B6119">
            <w:r>
              <w:t>1-2</w:t>
            </w:r>
          </w:p>
        </w:tc>
      </w:tr>
      <w:tr w:rsidR="00E45D69" w:rsidRPr="00E56D16" w:rsidTr="00E45D69">
        <w:tc>
          <w:tcPr>
            <w:tcW w:w="462" w:type="dxa"/>
          </w:tcPr>
          <w:p w:rsidR="00E45D69" w:rsidRPr="00E56D16" w:rsidRDefault="00E45D69" w:rsidP="007B6119"/>
        </w:tc>
        <w:tc>
          <w:tcPr>
            <w:tcW w:w="2198" w:type="dxa"/>
          </w:tcPr>
          <w:p w:rsidR="00E45D69" w:rsidRDefault="00E45D69" w:rsidP="007B6119"/>
        </w:tc>
        <w:tc>
          <w:tcPr>
            <w:tcW w:w="709" w:type="dxa"/>
          </w:tcPr>
          <w:p w:rsidR="00E45D69" w:rsidRDefault="00E45D69" w:rsidP="007B6119"/>
        </w:tc>
        <w:tc>
          <w:tcPr>
            <w:tcW w:w="3402" w:type="dxa"/>
          </w:tcPr>
          <w:p w:rsidR="00E45D69" w:rsidRDefault="00E45D69" w:rsidP="007B6119">
            <w:r>
              <w:t>Работа в летний период</w:t>
            </w:r>
          </w:p>
        </w:tc>
        <w:tc>
          <w:tcPr>
            <w:tcW w:w="2409" w:type="dxa"/>
          </w:tcPr>
          <w:p w:rsidR="00E45D69" w:rsidRDefault="00E45D69" w:rsidP="007B6119"/>
        </w:tc>
        <w:tc>
          <w:tcPr>
            <w:tcW w:w="851" w:type="dxa"/>
          </w:tcPr>
          <w:p w:rsidR="00E45D69" w:rsidRDefault="00E45D69" w:rsidP="007B6119">
            <w:r>
              <w:t>2</w:t>
            </w:r>
          </w:p>
        </w:tc>
      </w:tr>
      <w:tr w:rsidR="00E45D69" w:rsidRPr="00E56D16" w:rsidTr="00E45D69">
        <w:tc>
          <w:tcPr>
            <w:tcW w:w="462" w:type="dxa"/>
          </w:tcPr>
          <w:p w:rsidR="00E45D69" w:rsidRPr="00E56D16" w:rsidRDefault="00E45D69" w:rsidP="007B6119"/>
        </w:tc>
        <w:tc>
          <w:tcPr>
            <w:tcW w:w="2198" w:type="dxa"/>
          </w:tcPr>
          <w:p w:rsidR="00E45D69" w:rsidRDefault="00E45D69" w:rsidP="007B6119"/>
        </w:tc>
        <w:tc>
          <w:tcPr>
            <w:tcW w:w="709" w:type="dxa"/>
          </w:tcPr>
          <w:p w:rsidR="00E45D69" w:rsidRDefault="00E45D69" w:rsidP="007B6119"/>
        </w:tc>
        <w:tc>
          <w:tcPr>
            <w:tcW w:w="3402" w:type="dxa"/>
          </w:tcPr>
          <w:p w:rsidR="00E45D69" w:rsidRDefault="00E45D69" w:rsidP="007B6119">
            <w:r>
              <w:t>Положительная динамика в работе со злостными «прогульщиками»</w:t>
            </w:r>
          </w:p>
        </w:tc>
        <w:tc>
          <w:tcPr>
            <w:tcW w:w="2409" w:type="dxa"/>
          </w:tcPr>
          <w:p w:rsidR="00E45D69" w:rsidRDefault="00E45D69" w:rsidP="007B6119"/>
        </w:tc>
        <w:tc>
          <w:tcPr>
            <w:tcW w:w="851" w:type="dxa"/>
          </w:tcPr>
          <w:p w:rsidR="00E45D69" w:rsidRDefault="00E45D69" w:rsidP="007B6119">
            <w:r>
              <w:t>1</w:t>
            </w:r>
          </w:p>
        </w:tc>
      </w:tr>
      <w:tr w:rsidR="00E45D69" w:rsidRPr="00E56D16" w:rsidTr="00E45D69">
        <w:trPr>
          <w:trHeight w:val="900"/>
        </w:trPr>
        <w:tc>
          <w:tcPr>
            <w:tcW w:w="462" w:type="dxa"/>
            <w:vMerge w:val="restart"/>
          </w:tcPr>
          <w:p w:rsidR="00E45D69" w:rsidRPr="00E56D16" w:rsidRDefault="00E45D69" w:rsidP="007B6119"/>
        </w:tc>
        <w:tc>
          <w:tcPr>
            <w:tcW w:w="2198" w:type="dxa"/>
            <w:vMerge w:val="restart"/>
          </w:tcPr>
          <w:p w:rsidR="00E45D69" w:rsidRDefault="00E45D69" w:rsidP="007B6119"/>
        </w:tc>
        <w:tc>
          <w:tcPr>
            <w:tcW w:w="709" w:type="dxa"/>
            <w:tcBorders>
              <w:bottom w:val="single" w:sz="4" w:space="0" w:color="auto"/>
            </w:tcBorders>
          </w:tcPr>
          <w:p w:rsidR="00E45D69" w:rsidRDefault="00E45D69" w:rsidP="007B6119"/>
        </w:tc>
        <w:tc>
          <w:tcPr>
            <w:tcW w:w="3402" w:type="dxa"/>
            <w:tcBorders>
              <w:bottom w:val="single" w:sz="4" w:space="0" w:color="auto"/>
            </w:tcBorders>
          </w:tcPr>
          <w:p w:rsidR="00E45D69" w:rsidRDefault="00E45D69" w:rsidP="007B6119">
            <w:r>
              <w:t>Проведение внеплановых тематических классных часов по письмам УО с представленным отчётом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5D69" w:rsidRDefault="00E45D69" w:rsidP="007B6119"/>
        </w:tc>
        <w:tc>
          <w:tcPr>
            <w:tcW w:w="851" w:type="dxa"/>
            <w:tcBorders>
              <w:bottom w:val="single" w:sz="4" w:space="0" w:color="auto"/>
            </w:tcBorders>
          </w:tcPr>
          <w:p w:rsidR="00E45D69" w:rsidRDefault="00E45D69" w:rsidP="007B6119">
            <w:r>
              <w:t>1</w:t>
            </w:r>
          </w:p>
        </w:tc>
      </w:tr>
      <w:tr w:rsidR="00E45D69" w:rsidRPr="00E56D16" w:rsidTr="00E45D69">
        <w:trPr>
          <w:trHeight w:val="375"/>
        </w:trPr>
        <w:tc>
          <w:tcPr>
            <w:tcW w:w="462" w:type="dxa"/>
            <w:vMerge/>
          </w:tcPr>
          <w:p w:rsidR="00E45D69" w:rsidRPr="00E56D16" w:rsidRDefault="00E45D69" w:rsidP="007B6119"/>
        </w:tc>
        <w:tc>
          <w:tcPr>
            <w:tcW w:w="2198" w:type="dxa"/>
            <w:vMerge/>
          </w:tcPr>
          <w:p w:rsidR="00E45D69" w:rsidRDefault="00E45D69" w:rsidP="007B6119"/>
        </w:tc>
        <w:tc>
          <w:tcPr>
            <w:tcW w:w="709" w:type="dxa"/>
            <w:tcBorders>
              <w:top w:val="single" w:sz="4" w:space="0" w:color="auto"/>
            </w:tcBorders>
          </w:tcPr>
          <w:p w:rsidR="00E45D69" w:rsidRDefault="00E45D69" w:rsidP="007B6119"/>
        </w:tc>
        <w:tc>
          <w:tcPr>
            <w:tcW w:w="3402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Внеурочная деятельност</w:t>
            </w:r>
            <w:proofErr w:type="gramStart"/>
            <w:r>
              <w:t>ь(</w:t>
            </w:r>
            <w:proofErr w:type="gramEnd"/>
            <w:r>
              <w:t>открытые занятия, участие во внеклассных мероприятиях, изготовленное изделие…)</w:t>
            </w:r>
          </w:p>
          <w:p w:rsidR="00E45D69" w:rsidRDefault="00E45D69" w:rsidP="007B6119"/>
        </w:tc>
        <w:tc>
          <w:tcPr>
            <w:tcW w:w="2409" w:type="dxa"/>
            <w:tcBorders>
              <w:top w:val="single" w:sz="4" w:space="0" w:color="auto"/>
            </w:tcBorders>
          </w:tcPr>
          <w:p w:rsidR="00E45D69" w:rsidRDefault="00E45D69" w:rsidP="007B6119"/>
        </w:tc>
        <w:tc>
          <w:tcPr>
            <w:tcW w:w="851" w:type="dxa"/>
            <w:tcBorders>
              <w:top w:val="single" w:sz="4" w:space="0" w:color="auto"/>
            </w:tcBorders>
          </w:tcPr>
          <w:p w:rsidR="00E45D69" w:rsidRDefault="00E45D69" w:rsidP="007B6119">
            <w:r>
              <w:t>1</w:t>
            </w:r>
          </w:p>
        </w:tc>
      </w:tr>
    </w:tbl>
    <w:p w:rsidR="003E1D1A" w:rsidRPr="00866064" w:rsidRDefault="003E1D1A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i/>
          <w:color w:val="FF0000"/>
          <w:spacing w:val="-3"/>
          <w:sz w:val="28"/>
          <w:szCs w:val="28"/>
        </w:rPr>
      </w:pPr>
    </w:p>
    <w:p w:rsidR="003E1D1A" w:rsidRPr="00866064" w:rsidRDefault="003E1D1A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b/>
          <w:i/>
          <w:spacing w:val="-3"/>
          <w:sz w:val="28"/>
          <w:szCs w:val="28"/>
        </w:rPr>
      </w:pPr>
      <w:r w:rsidRPr="00866064">
        <w:rPr>
          <w:b/>
          <w:i/>
          <w:spacing w:val="-3"/>
          <w:sz w:val="28"/>
          <w:szCs w:val="28"/>
        </w:rPr>
        <w:t>Педагогическим работникам дошкольного образования</w:t>
      </w:r>
    </w:p>
    <w:p w:rsidR="003E1D1A" w:rsidRDefault="00866064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i/>
          <w:spacing w:val="-3"/>
          <w:sz w:val="28"/>
          <w:szCs w:val="28"/>
        </w:rPr>
      </w:pPr>
      <w:r w:rsidRPr="00866064">
        <w:rPr>
          <w:i/>
          <w:spacing w:val="-3"/>
          <w:sz w:val="28"/>
          <w:szCs w:val="28"/>
        </w:rPr>
        <w:t xml:space="preserve"> Приложение №</w:t>
      </w:r>
      <w:r w:rsidR="00E45D69">
        <w:rPr>
          <w:i/>
          <w:spacing w:val="-3"/>
          <w:sz w:val="28"/>
          <w:szCs w:val="28"/>
        </w:rPr>
        <w:t>2</w:t>
      </w:r>
    </w:p>
    <w:tbl>
      <w:tblPr>
        <w:tblW w:w="5233" w:type="pct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28"/>
        <w:gridCol w:w="4301"/>
        <w:gridCol w:w="1577"/>
        <w:gridCol w:w="1608"/>
        <w:gridCol w:w="850"/>
      </w:tblGrid>
      <w:tr w:rsidR="00E45D69" w:rsidTr="00E45D69">
        <w:trPr>
          <w:trHeight w:val="1330"/>
        </w:trPr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Наименование</w:t>
            </w:r>
          </w:p>
          <w:p w:rsidR="00E45D69" w:rsidRPr="00090F01" w:rsidRDefault="00E45D69" w:rsidP="007B6119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выплаты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/>
          <w:p w:rsidR="00E45D69" w:rsidRDefault="00E45D69" w:rsidP="007B6119">
            <w:proofErr w:type="spellStart"/>
            <w:r w:rsidRPr="00090F01">
              <w:t>Периодич</w:t>
            </w:r>
            <w:proofErr w:type="spellEnd"/>
          </w:p>
          <w:p w:rsidR="00E45D69" w:rsidRPr="00090F01" w:rsidRDefault="00E45D69" w:rsidP="007B6119">
            <w:proofErr w:type="spellStart"/>
            <w:r w:rsidRPr="00090F01">
              <w:t>ность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Размер выплаты</w:t>
            </w:r>
          </w:p>
          <w:p w:rsidR="00E45D69" w:rsidRPr="00090F01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 w:rsidRPr="00090F01">
              <w:rPr>
                <w:sz w:val="20"/>
                <w:szCs w:val="20"/>
              </w:rPr>
              <w:t>(руб.)</w:t>
            </w:r>
          </w:p>
        </w:tc>
      </w:tr>
      <w:tr w:rsidR="00E45D69" w:rsidTr="00E45D69">
        <w:trPr>
          <w:trHeight w:val="475"/>
        </w:trPr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E45D6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      Сохранение и укрепление здоровья, снижение заболеваемости </w:t>
            </w:r>
          </w:p>
        </w:tc>
      </w:tr>
      <w:tr w:rsidR="00E45D69" w:rsidTr="00E45D69">
        <w:trPr>
          <w:trHeight w:val="1733"/>
        </w:trPr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 Индекс здоровья детей дошкольного возраста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 xml:space="preserve">N=B:A*100%, где </w:t>
            </w:r>
            <w:proofErr w:type="gramStart"/>
            <w:r>
              <w:t>В-</w:t>
            </w:r>
            <w:proofErr w:type="gramEnd"/>
            <w:r>
              <w:t xml:space="preserve"> количество воспитанников, ни разу не болевших в отчетном периоде; А- общая численность воспитанников;    от 45% и выше -1 балл; ниже 15% -0    </w:t>
            </w:r>
            <w:r>
              <w:rPr>
                <w:i/>
                <w:iCs/>
                <w:u w:val="single"/>
              </w:rPr>
              <w:t>Примечание</w:t>
            </w:r>
            <w:r>
              <w:rPr>
                <w:i/>
                <w:iCs/>
              </w:rPr>
              <w:t>: Педагог, работающий на 1 ставку – 2 балла,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lastRenderedPageBreak/>
              <w:t>Обеспечение высокой посещаемости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Баллы начисляются  </w:t>
            </w:r>
            <w:proofErr w:type="gramStart"/>
            <w:r>
              <w:t>согласно табеля</w:t>
            </w:r>
            <w:proofErr w:type="gramEnd"/>
            <w:r>
              <w:t xml:space="preserve"> посещаемости.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80-90%-2 балла;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90-100% -3 балла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Примечание</w:t>
            </w:r>
            <w:r>
              <w:rPr>
                <w:i/>
                <w:iCs/>
                <w:sz w:val="20"/>
                <w:szCs w:val="20"/>
              </w:rPr>
              <w:t>: Педагог, работающий на 1 ставку – 2 балла,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Обеспечение низкой заболеваемости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 3,0 -1 балл; 2,0 -2 балла; 1,0-3 балла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Примечание</w:t>
            </w:r>
            <w:r>
              <w:rPr>
                <w:i/>
                <w:iCs/>
                <w:sz w:val="20"/>
                <w:szCs w:val="20"/>
              </w:rPr>
              <w:t>: Педагог, работающий на 1 ставку – 2 балла,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Обеспечение безопасности жизнедеятельности воспитанников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Отсутствие травматизма – 1балл; Наличие -0 баллов.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.Результативность образовательного процесса в соответствии с ФГОС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 xml:space="preserve">Результативность образовательного процесса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По результатам контроля.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замечаний администрации ДОУ, надзорных органов -1 балл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высоком уровне результатов деятельности (приказ) -2 балла</w:t>
            </w:r>
          </w:p>
          <w:p w:rsidR="00E45D69" w:rsidRDefault="00E45D69" w:rsidP="007B6119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-0баллов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Организация дополнительных образовательных услуг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За каждую дополнительную услугу-1 балл.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Охват детей дополнительными образовательными услугами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Показатель охвата детей  40% -1 балл, менее 40%- 0 баллов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Примечание</w:t>
            </w:r>
            <w:r>
              <w:rPr>
                <w:i/>
                <w:iCs/>
                <w:sz w:val="20"/>
                <w:szCs w:val="20"/>
              </w:rPr>
              <w:t>: Педагог, работающий на 1 ставку – 2 балла,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Развитие творческих способностей воспитаннико</w:t>
            </w:r>
            <w:proofErr w:type="gramStart"/>
            <w:r>
              <w:t>в(</w:t>
            </w:r>
            <w:proofErr w:type="gramEnd"/>
            <w:r>
              <w:t>Участие в конкурсах,  выставках, фестивалях, соревнованиях и т.п.)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Уровень учреждения-1 балл       Муниципальный уровень-2балла Региональный уровень-3 балла   Всероссийский уровень – 4 балла</w:t>
            </w:r>
          </w:p>
          <w:p w:rsidR="00E45D69" w:rsidRDefault="00E45D69" w:rsidP="007B6119">
            <w:pPr>
              <w:pStyle w:val="a5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Высокий уровень исполнительской дисциплины (качественное и своевременное ведение  и сдача документации, соблюдение  правил внутреннего трудового распорядка, др.)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При отсутствии замечаний администрации ДОУ, медперсонала, надзорных органов-1 балл.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Наличие-0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lastRenderedPageBreak/>
              <w:t>Удовлетворенность потребителей качеством муниципальной услуги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Отсутствие конфликтов, обоснованных письменных жалоб и обращений -1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3.Повышение профессиональной компетентности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Участие в методической работе: семинарах, открытых просмотрах, методических объединениях, конкурсах профессионального мастерства, конференциях;    Участие в инновационной деятельности (проектная, экспериментальная и др.</w:t>
            </w:r>
            <w:proofErr w:type="gramStart"/>
            <w:r>
              <w:t>)Р</w:t>
            </w:r>
            <w:proofErr w:type="gramEnd"/>
            <w:r>
              <w:t>абота в творческих группах,  аттестационных и экспертных комиссиях и др.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Балл начисляется за каждый вид деятельности.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учреждения-1 балл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Муниципальный</w:t>
            </w:r>
            <w:proofErr w:type="gramEnd"/>
            <w:r>
              <w:rPr>
                <w:sz w:val="20"/>
                <w:szCs w:val="20"/>
              </w:rPr>
              <w:t xml:space="preserve"> уровень-2 балла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Региональный</w:t>
            </w:r>
            <w:proofErr w:type="gramEnd"/>
            <w:r>
              <w:rPr>
                <w:sz w:val="20"/>
                <w:szCs w:val="20"/>
              </w:rPr>
              <w:t xml:space="preserve"> уровень-3 балла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 – 4 балла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Самообразование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Посещение  мероприятий различного уровня  (</w:t>
            </w:r>
            <w:proofErr w:type="gramStart"/>
            <w:r>
              <w:t>вне</w:t>
            </w:r>
            <w:proofErr w:type="gramEnd"/>
            <w:r>
              <w:t xml:space="preserve"> рабочее время) -1 балл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 самообразования-1балл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Публикации в СМИ, на официальном сайте ДОУ, ведение персональной странички, личного сайта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Публикации в СМИ -1 балл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странички- 2 балла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личного сайта -3 балла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rPr>
                <w:b/>
                <w:bCs/>
              </w:rPr>
              <w:t>                                                      4. Создание предметно-развивающей среды</w:t>
            </w:r>
          </w:p>
        </w:tc>
      </w:tr>
      <w:tr w:rsidR="00E45D69" w:rsidTr="00E45D69">
        <w:trPr>
          <w:trHeight w:val="2134"/>
        </w:trPr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Соблюдение требований предъявляемых к организации предметно-развивающей среды   (мобильность, сезонность, безопасность, эстетичность и др.)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При соблюдении всех требований-1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Соблюдение требований предъявляемых к организации предметно-</w:t>
            </w:r>
            <w:r>
              <w:lastRenderedPageBreak/>
              <w:t>развивающей среды  на закрепленном прогулочном участке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lastRenderedPageBreak/>
              <w:t>При соблюдении всех требований-1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lastRenderedPageBreak/>
              <w:t>Личный творческий вклад в оснащение воспитательно-образовательного процесса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За изготовленный наглядный, дидактический материал-1 балл;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rPr>
          <w:trHeight w:val="549"/>
        </w:trPr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Результативность работы с родителями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Отсутствие задолженности по оплате за содержание ребенка в детском саду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 xml:space="preserve">Отсутствие -2 балла                                              Наличие -0 баллов                                           </w:t>
            </w:r>
            <w:r>
              <w:rPr>
                <w:i/>
                <w:iCs/>
                <w:u w:val="single"/>
              </w:rPr>
              <w:t>Примечание</w:t>
            </w:r>
            <w:r>
              <w:rPr>
                <w:i/>
                <w:iCs/>
              </w:rPr>
              <w:t>: Педагог, работающий на 1 ставку – 2 балла,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Организация  работы с родителями.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 xml:space="preserve">Устные журналы, </w:t>
            </w:r>
            <w:proofErr w:type="spellStart"/>
            <w:r>
              <w:t>фото-выставки</w:t>
            </w:r>
            <w:proofErr w:type="spellEnd"/>
            <w:r>
              <w:t xml:space="preserve">, газеты, коллажи, выставки поделок, семейные соревнования, круглые столы, привлечение к образовательной деятельности и др. – 1 </w:t>
            </w:r>
            <w:proofErr w:type="spellStart"/>
            <w:r>
              <w:t>балл</w:t>
            </w:r>
            <w:proofErr w:type="gramStart"/>
            <w:r>
              <w:t>;О</w:t>
            </w:r>
            <w:proofErr w:type="gramEnd"/>
            <w:r>
              <w:t>тсутствие</w:t>
            </w:r>
            <w:proofErr w:type="spellEnd"/>
            <w:r>
              <w:t xml:space="preserve"> проведенных мероприятий — 0 баллов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учитываются мероприятия, используемые в рамках календарно-тематического планирования.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Работа с семьями, попавшими в трудную жизненную ситуацию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Отсутствуют мероприятия-0 баллов; Проведены различные мероприятия-1балл Наличие и ведение документации о семьях группы риска — 2 балла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rPr>
                <w:b/>
                <w:bCs/>
              </w:rPr>
              <w:t>                                                                    6. Особые условия труда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 Участие в замене отсутствующего работника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Замена отсутствующего работника по основной должности – до 5 дней-1 балла; от 5 и выше-2 балла                                                                Выполнение деятельности, не связанной с функциональными обязанностями -1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Сопровождение детей с ограниченными возможностями здоровья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Наличие и исполнение  индивидуального маршрута развития детей с ограниченными возможностями здоровья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Работа с детьми 1 младшей группы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Pr="00090F01" w:rsidRDefault="00E45D69" w:rsidP="007B6119">
            <w:r>
              <w:t>Воспитатель, работающий на группе на 1 ставку — 2 балла                                           Воспитатель, работающий на группе на 0,5 ставки —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006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rPr>
                <w:b/>
                <w:bCs/>
              </w:rPr>
              <w:t>                                                         7.Участие в жизни учреждения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Активное участие в общественно значимых мероприятиях, субботниках и др.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Участие в  мероприятиях не связанных с функциональными обязанностями – 1 балл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lastRenderedPageBreak/>
              <w:t>Личный вклад в организацию праздничных мероприятий (изготовление костюмов, оформление, дополнительные роли)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Участие в  мероприятиях– 1 балл</w:t>
            </w:r>
          </w:p>
          <w:p w:rsidR="00E45D69" w:rsidRDefault="00E45D69" w:rsidP="007B6119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E45D69" w:rsidTr="00E45D69">
        <w:trPr>
          <w:trHeight w:val="593"/>
        </w:trPr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rPr>
                <w:b/>
                <w:bCs/>
              </w:rPr>
              <w:t>Итого: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>Набранные баллы составляют 100%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E45D69" w:rsidTr="00E45D69">
        <w:tc>
          <w:tcPr>
            <w:tcW w:w="1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rPr>
                <w:b/>
                <w:bCs/>
              </w:rPr>
              <w:t>Фактор снятия баллов</w:t>
            </w:r>
          </w:p>
        </w:tc>
        <w:tc>
          <w:tcPr>
            <w:tcW w:w="43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r>
              <w:t xml:space="preserve">Наличие дисциплинарного взыскания </w:t>
            </w:r>
            <w:proofErr w:type="gramStart"/>
            <w:r>
              <w:t>–с</w:t>
            </w:r>
            <w:proofErr w:type="gramEnd"/>
            <w:r>
              <w:t>нимается 3 балла</w:t>
            </w:r>
          </w:p>
        </w:tc>
        <w:tc>
          <w:tcPr>
            <w:tcW w:w="15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D69" w:rsidRDefault="00E45D69" w:rsidP="007B61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E45D69" w:rsidRDefault="00E45D69" w:rsidP="00E45D69"/>
    <w:p w:rsidR="00E45D69" w:rsidRPr="00866064" w:rsidRDefault="00E45D69" w:rsidP="003E1D1A">
      <w:pPr>
        <w:shd w:val="clear" w:color="auto" w:fill="FFFFFF"/>
        <w:tabs>
          <w:tab w:val="left" w:pos="619"/>
        </w:tabs>
        <w:spacing w:line="322" w:lineRule="exact"/>
        <w:jc w:val="both"/>
        <w:rPr>
          <w:i/>
          <w:color w:val="FF0000"/>
          <w:spacing w:val="-3"/>
          <w:sz w:val="28"/>
          <w:szCs w:val="28"/>
        </w:rPr>
      </w:pPr>
    </w:p>
    <w:p w:rsidR="00F5043F" w:rsidRDefault="00F5043F" w:rsidP="00F5043F">
      <w:pPr>
        <w:pStyle w:val="a3"/>
        <w:rPr>
          <w:sz w:val="28"/>
          <w:szCs w:val="28"/>
        </w:rPr>
      </w:pPr>
    </w:p>
    <w:p w:rsidR="00F5043F" w:rsidRDefault="00F5043F" w:rsidP="00F5043F">
      <w:pPr>
        <w:pStyle w:val="a3"/>
        <w:rPr>
          <w:sz w:val="28"/>
          <w:szCs w:val="28"/>
        </w:rPr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ВИДЫ ДОПЛАТ И НАДБАВОК, УСТАНАВЛИВАЕМЫЕ</w:t>
      </w:r>
    </w:p>
    <w:p w:rsidR="00F5043F" w:rsidRDefault="00F5043F" w:rsidP="00F5043F">
      <w:pPr>
        <w:pStyle w:val="a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ПРИ ТАРИФИКАЦИИ</w:t>
      </w:r>
    </w:p>
    <w:p w:rsidR="00F5043F" w:rsidRDefault="00F5043F" w:rsidP="00F5043F">
      <w:pPr>
        <w:pStyle w:val="a3"/>
        <w:rPr>
          <w:sz w:val="28"/>
          <w:szCs w:val="28"/>
        </w:rPr>
      </w:pPr>
      <w:r>
        <w:rPr>
          <w:spacing w:val="-26"/>
          <w:sz w:val="28"/>
          <w:szCs w:val="28"/>
        </w:rPr>
        <w:t>3. 1.</w:t>
      </w:r>
      <w:r w:rsidR="005A68AA">
        <w:rPr>
          <w:sz w:val="28"/>
          <w:szCs w:val="28"/>
        </w:rPr>
        <w:tab/>
        <w:t xml:space="preserve">Классное </w:t>
      </w:r>
      <w:r w:rsidR="003E1D1A">
        <w:rPr>
          <w:sz w:val="28"/>
          <w:szCs w:val="28"/>
        </w:rPr>
        <w:t>руководство – до 1</w:t>
      </w:r>
      <w:r>
        <w:rPr>
          <w:sz w:val="28"/>
          <w:szCs w:val="28"/>
        </w:rPr>
        <w:t>0%.</w:t>
      </w:r>
    </w:p>
    <w:p w:rsidR="00F5043F" w:rsidRDefault="00F5043F" w:rsidP="00F5043F">
      <w:pPr>
        <w:pStyle w:val="a3"/>
        <w:rPr>
          <w:sz w:val="28"/>
          <w:szCs w:val="28"/>
        </w:rPr>
      </w:pPr>
      <w:r>
        <w:rPr>
          <w:spacing w:val="-14"/>
          <w:sz w:val="28"/>
          <w:szCs w:val="28"/>
        </w:rPr>
        <w:t>3. 2.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 условии полного и качественного выполнения всех нормативных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требований к ведению и проверке тетрадей, выполнение единого</w:t>
      </w:r>
      <w:r>
        <w:rPr>
          <w:sz w:val="28"/>
          <w:szCs w:val="28"/>
        </w:rPr>
        <w:br/>
        <w:t>орфографического режима и выдержанности норм всех видов</w:t>
      </w:r>
      <w:r>
        <w:rPr>
          <w:sz w:val="28"/>
          <w:szCs w:val="28"/>
        </w:rPr>
        <w:br/>
        <w:t>письменных работ:</w:t>
      </w:r>
    </w:p>
    <w:p w:rsidR="00F5043F" w:rsidRDefault="00F5043F" w:rsidP="00F5043F">
      <w:pPr>
        <w:shd w:val="clear" w:color="auto" w:fill="FFFFFF"/>
        <w:spacing w:line="322" w:lineRule="exac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Начальные классы - 20% (менее 7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- 10%, менее 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– 7,5%)</w:t>
      </w:r>
    </w:p>
    <w:p w:rsidR="00F5043F" w:rsidRDefault="00F5043F" w:rsidP="00F5043F">
      <w:pPr>
        <w:shd w:val="clear" w:color="auto" w:fill="FFFFFF"/>
        <w:tabs>
          <w:tab w:val="left" w:pos="3475"/>
        </w:tabs>
        <w:spacing w:before="5" w:line="322" w:lineRule="exact"/>
        <w:ind w:left="1080"/>
        <w:rPr>
          <w:sz w:val="28"/>
          <w:szCs w:val="28"/>
        </w:rPr>
      </w:pPr>
      <w:r>
        <w:rPr>
          <w:spacing w:val="-2"/>
          <w:sz w:val="28"/>
          <w:szCs w:val="28"/>
        </w:rPr>
        <w:t>Русский язык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- 20%</w:t>
      </w:r>
    </w:p>
    <w:p w:rsidR="00F5043F" w:rsidRDefault="00F5043F" w:rsidP="00F5043F">
      <w:pPr>
        <w:shd w:val="clear" w:color="auto" w:fill="FFFFFF"/>
        <w:tabs>
          <w:tab w:val="left" w:pos="3514"/>
        </w:tabs>
        <w:spacing w:line="322" w:lineRule="exact"/>
        <w:ind w:left="1085"/>
        <w:rPr>
          <w:sz w:val="28"/>
          <w:szCs w:val="28"/>
        </w:rPr>
      </w:pPr>
      <w:r>
        <w:rPr>
          <w:spacing w:val="-2"/>
          <w:sz w:val="28"/>
          <w:szCs w:val="28"/>
        </w:rPr>
        <w:t>Литература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- 15% (в старших классах)</w:t>
      </w:r>
    </w:p>
    <w:p w:rsidR="00F5043F" w:rsidRDefault="00F5043F" w:rsidP="00F5043F">
      <w:pPr>
        <w:shd w:val="clear" w:color="auto" w:fill="FFFFFF"/>
        <w:tabs>
          <w:tab w:val="left" w:pos="3518"/>
        </w:tabs>
        <w:spacing w:line="322" w:lineRule="exact"/>
        <w:ind w:left="1075"/>
      </w:pPr>
      <w:r>
        <w:rPr>
          <w:spacing w:val="-1"/>
          <w:sz w:val="28"/>
          <w:szCs w:val="28"/>
        </w:rPr>
        <w:t>Математика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- 15%</w:t>
      </w:r>
    </w:p>
    <w:p w:rsidR="00F5043F" w:rsidRDefault="00F5043F" w:rsidP="00F5043F">
      <w:pPr>
        <w:shd w:val="clear" w:color="auto" w:fill="FFFFFF"/>
        <w:tabs>
          <w:tab w:val="left" w:pos="3518"/>
        </w:tabs>
        <w:spacing w:line="322" w:lineRule="exact"/>
        <w:ind w:left="1080"/>
      </w:pPr>
      <w:r>
        <w:rPr>
          <w:spacing w:val="-2"/>
          <w:sz w:val="28"/>
          <w:szCs w:val="28"/>
        </w:rPr>
        <w:t>Физика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- 13%</w:t>
      </w:r>
    </w:p>
    <w:p w:rsidR="00F5043F" w:rsidRDefault="00F5043F" w:rsidP="00F5043F">
      <w:pPr>
        <w:shd w:val="clear" w:color="auto" w:fill="FFFFFF"/>
        <w:spacing w:before="5" w:line="322" w:lineRule="exact"/>
        <w:ind w:left="1070"/>
      </w:pPr>
      <w:r>
        <w:rPr>
          <w:sz w:val="28"/>
          <w:szCs w:val="28"/>
        </w:rPr>
        <w:t>Иностранный язык  - 15%</w:t>
      </w:r>
    </w:p>
    <w:p w:rsidR="00F5043F" w:rsidRDefault="00F5043F" w:rsidP="00F5043F">
      <w:pPr>
        <w:shd w:val="clear" w:color="auto" w:fill="FFFFFF"/>
        <w:tabs>
          <w:tab w:val="left" w:pos="3499"/>
        </w:tabs>
        <w:spacing w:before="5" w:line="322" w:lineRule="exact"/>
        <w:ind w:left="1066"/>
      </w:pPr>
      <w:r>
        <w:rPr>
          <w:spacing w:val="-1"/>
          <w:sz w:val="28"/>
          <w:szCs w:val="28"/>
        </w:rPr>
        <w:t>Химия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- 13%</w:t>
      </w:r>
    </w:p>
    <w:p w:rsidR="00F5043F" w:rsidRDefault="00F5043F" w:rsidP="00F5043F">
      <w:pPr>
        <w:shd w:val="clear" w:color="auto" w:fill="FFFFFF"/>
        <w:spacing w:line="322" w:lineRule="exact"/>
        <w:ind w:left="1075"/>
      </w:pPr>
      <w:r>
        <w:rPr>
          <w:spacing w:val="-7"/>
          <w:sz w:val="28"/>
          <w:szCs w:val="28"/>
        </w:rPr>
        <w:t>История                        - 10%</w:t>
      </w:r>
    </w:p>
    <w:p w:rsidR="00F5043F" w:rsidRDefault="00F5043F" w:rsidP="00F5043F">
      <w:pPr>
        <w:shd w:val="clear" w:color="auto" w:fill="FFFFFF"/>
        <w:spacing w:line="322" w:lineRule="exact"/>
        <w:ind w:left="1070"/>
      </w:pPr>
      <w:r>
        <w:rPr>
          <w:sz w:val="28"/>
          <w:szCs w:val="28"/>
        </w:rPr>
        <w:t>Обществознание, МХК - 10%</w:t>
      </w:r>
    </w:p>
    <w:p w:rsidR="00F5043F" w:rsidRDefault="00F5043F" w:rsidP="00F5043F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>
        <w:rPr>
          <w:spacing w:val="-2"/>
          <w:sz w:val="28"/>
          <w:szCs w:val="28"/>
        </w:rPr>
        <w:t>География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5"/>
          <w:sz w:val="28"/>
          <w:szCs w:val="28"/>
        </w:rPr>
        <w:t>- 10%</w:t>
      </w:r>
    </w:p>
    <w:p w:rsidR="00F5043F" w:rsidRDefault="00F5043F" w:rsidP="00F5043F">
      <w:pPr>
        <w:shd w:val="clear" w:color="auto" w:fill="FFFFFF"/>
        <w:tabs>
          <w:tab w:val="left" w:pos="3533"/>
        </w:tabs>
        <w:spacing w:before="5" w:line="322" w:lineRule="exact"/>
        <w:ind w:left="1066"/>
      </w:pPr>
      <w:r>
        <w:rPr>
          <w:spacing w:val="-2"/>
          <w:sz w:val="28"/>
          <w:szCs w:val="28"/>
        </w:rPr>
        <w:t>Биология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5"/>
          <w:sz w:val="28"/>
          <w:szCs w:val="28"/>
        </w:rPr>
        <w:t>- 10%</w:t>
      </w:r>
    </w:p>
    <w:p w:rsidR="00F5043F" w:rsidRDefault="00F5043F" w:rsidP="00F5043F">
      <w:pPr>
        <w:shd w:val="clear" w:color="auto" w:fill="FFFFFF"/>
        <w:tabs>
          <w:tab w:val="left" w:pos="3557"/>
        </w:tabs>
        <w:spacing w:line="322" w:lineRule="exact"/>
        <w:ind w:left="1066"/>
        <w:rPr>
          <w:rFonts w:hAnsi="Arial"/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Информатика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- 10%</w:t>
      </w:r>
    </w:p>
    <w:p w:rsidR="00F5043F" w:rsidRDefault="00F5043F" w:rsidP="00F5043F">
      <w:pPr>
        <w:shd w:val="clear" w:color="auto" w:fill="FFFFFF"/>
        <w:tabs>
          <w:tab w:val="left" w:pos="3557"/>
        </w:tabs>
        <w:spacing w:line="322" w:lineRule="exact"/>
        <w:ind w:left="106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ОБЖ                            - 10%</w:t>
      </w:r>
    </w:p>
    <w:p w:rsidR="00F5043F" w:rsidRDefault="005A68AA" w:rsidP="00F5043F">
      <w:pPr>
        <w:shd w:val="clear" w:color="auto" w:fill="FFFFFF"/>
        <w:tabs>
          <w:tab w:val="left" w:pos="3557"/>
        </w:tabs>
        <w:spacing w:line="322" w:lineRule="exact"/>
        <w:ind w:left="1066"/>
      </w:pPr>
      <w:r>
        <w:rPr>
          <w:spacing w:val="-4"/>
          <w:sz w:val="28"/>
          <w:szCs w:val="28"/>
        </w:rPr>
        <w:t>Другие</w:t>
      </w:r>
      <w:r w:rsidR="00F5043F">
        <w:rPr>
          <w:spacing w:val="-4"/>
          <w:sz w:val="28"/>
          <w:szCs w:val="28"/>
        </w:rPr>
        <w:t xml:space="preserve"> предметы (краеведение, музыка и т.п.) – 0,05 %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Учителю химии и лаборанту за работу с реактивами - 8,4%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За сопровождение и подвоз детей - 50%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Секретарю за работу на компьютере - 12%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before="5"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Поварам за работу в горячем цехе - 12%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Кочегарам и сторожам за работу в ночное время - 35%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 Уборщицам, поварам, прачке за работу с хлоркой - 10%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Ответственным педагогам в филиалах МБОУ «Озерновская ООШ» за совмещение должностей  -</w:t>
      </w:r>
      <w:r>
        <w:rPr>
          <w:sz w:val="28"/>
          <w:szCs w:val="28"/>
        </w:rPr>
        <w:t>20%</w:t>
      </w:r>
    </w:p>
    <w:p w:rsidR="00F5043F" w:rsidRDefault="00F5043F" w:rsidP="00F5043F">
      <w:pPr>
        <w:numPr>
          <w:ilvl w:val="1"/>
          <w:numId w:val="3"/>
        </w:numPr>
        <w:shd w:val="clear" w:color="auto" w:fill="FFFFFF"/>
        <w:tabs>
          <w:tab w:val="left" w:pos="350"/>
        </w:tabs>
        <w:spacing w:line="322" w:lineRule="exact"/>
        <w:rPr>
          <w:spacing w:val="-15"/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питание школьников – 20 %</w:t>
      </w:r>
    </w:p>
    <w:p w:rsidR="00F5043F" w:rsidRDefault="00F5043F" w:rsidP="00F5043F">
      <w:pPr>
        <w:shd w:val="clear" w:color="auto" w:fill="FFFFFF"/>
        <w:spacing w:before="10" w:line="322" w:lineRule="exact"/>
        <w:ind w:left="19"/>
      </w:pPr>
      <w:r>
        <w:rPr>
          <w:sz w:val="28"/>
          <w:szCs w:val="28"/>
        </w:rPr>
        <w:t>3.11.Заведование кабинетами, группами, спортивным залом, актовым залом  - до 10 %</w:t>
      </w:r>
    </w:p>
    <w:p w:rsidR="00F5043F" w:rsidRDefault="00F5043F" w:rsidP="00F5043F">
      <w:pPr>
        <w:shd w:val="clear" w:color="auto" w:fill="FFFFFF"/>
        <w:spacing w:before="5"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3.12.  Заведование производственными мастерскими – до 20 %, кабинетом домоводства -   до 20%</w:t>
      </w:r>
    </w:p>
    <w:p w:rsidR="00F5043F" w:rsidRDefault="00F5043F" w:rsidP="00F5043F">
      <w:pPr>
        <w:shd w:val="clear" w:color="auto" w:fill="FFFFFF"/>
        <w:spacing w:line="322" w:lineRule="exact"/>
        <w:ind w:left="24"/>
      </w:pPr>
      <w:r>
        <w:rPr>
          <w:sz w:val="28"/>
          <w:szCs w:val="28"/>
        </w:rPr>
        <w:t>3.13.Заведование пришкольным участком - до 20 %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3.14.Учителям информатики за обслуживание компьютерной техники </w:t>
      </w:r>
      <w:r w:rsidR="0049164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– 12 % 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3.15. Внеклассная работа по физическому воспитанию – 25%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3.16. Руководителю методического объединения – 10 %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17. Председателю Профсоюзного Комитета – до 30 %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3.18. Инспектору по Охране труда – 15 %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3.19. Инспектору по охране прав детства – 10 %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3.20. Администратору школьного сайта, школьного портала «Дневник</w:t>
      </w:r>
      <w:proofErr w:type="gramStart"/>
      <w:r>
        <w:rPr>
          <w:spacing w:val="-2"/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р</w:t>
      </w:r>
      <w:proofErr w:type="gramEnd"/>
      <w:r>
        <w:rPr>
          <w:spacing w:val="-2"/>
          <w:sz w:val="28"/>
          <w:szCs w:val="28"/>
        </w:rPr>
        <w:t>у</w:t>
      </w:r>
      <w:proofErr w:type="spellEnd"/>
      <w:r>
        <w:rPr>
          <w:spacing w:val="-2"/>
          <w:sz w:val="28"/>
          <w:szCs w:val="28"/>
        </w:rPr>
        <w:t xml:space="preserve">» -  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20%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3.21. Ответственному за КПМО  - 10 %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3.22. За </w:t>
      </w:r>
      <w:proofErr w:type="spellStart"/>
      <w:r>
        <w:rPr>
          <w:spacing w:val="-2"/>
          <w:sz w:val="28"/>
          <w:szCs w:val="28"/>
        </w:rPr>
        <w:t>переполняемость</w:t>
      </w:r>
      <w:proofErr w:type="spellEnd"/>
      <w:r>
        <w:rPr>
          <w:spacing w:val="-2"/>
          <w:sz w:val="28"/>
          <w:szCs w:val="28"/>
        </w:rPr>
        <w:t xml:space="preserve"> дошкольных групп – 15 %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3.23. Библиотекарю за сохранность книжного фонда – 20 %</w:t>
      </w:r>
    </w:p>
    <w:p w:rsidR="00F5043F" w:rsidRDefault="00F5043F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24. Водителям за интенсивность в работе – 50 %, классность – 25 %, механика – 50 %</w:t>
      </w:r>
    </w:p>
    <w:p w:rsidR="00F5043F" w:rsidRDefault="00622621" w:rsidP="00F5043F">
      <w:pPr>
        <w:shd w:val="clear" w:color="auto" w:fill="FFFFFF"/>
        <w:spacing w:line="322" w:lineRule="exact"/>
        <w:ind w:left="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3.25</w:t>
      </w:r>
      <w:r w:rsidR="00F5043F">
        <w:rPr>
          <w:spacing w:val="-2"/>
          <w:sz w:val="28"/>
          <w:szCs w:val="28"/>
        </w:rPr>
        <w:t xml:space="preserve">. Руководителю районного методического </w:t>
      </w:r>
      <w:r w:rsidR="005A68AA">
        <w:rPr>
          <w:spacing w:val="-2"/>
          <w:sz w:val="28"/>
          <w:szCs w:val="28"/>
        </w:rPr>
        <w:t>объединения</w:t>
      </w:r>
      <w:r w:rsidR="00F5043F">
        <w:rPr>
          <w:spacing w:val="-2"/>
          <w:sz w:val="28"/>
          <w:szCs w:val="28"/>
        </w:rPr>
        <w:t xml:space="preserve"> – 10%</w:t>
      </w:r>
    </w:p>
    <w:p w:rsidR="00F5043F" w:rsidRDefault="00622621" w:rsidP="00F5043F">
      <w:pPr>
        <w:shd w:val="clear" w:color="auto" w:fill="FFFFFF"/>
        <w:spacing w:line="322" w:lineRule="exact"/>
        <w:ind w:left="19"/>
      </w:pPr>
      <w:r>
        <w:rPr>
          <w:spacing w:val="-2"/>
          <w:sz w:val="28"/>
          <w:szCs w:val="28"/>
        </w:rPr>
        <w:t>3.26</w:t>
      </w:r>
      <w:r w:rsidR="00F5043F">
        <w:rPr>
          <w:spacing w:val="-2"/>
          <w:sz w:val="28"/>
          <w:szCs w:val="28"/>
        </w:rPr>
        <w:t>. Ведение протоколов – 10 %</w:t>
      </w:r>
    </w:p>
    <w:p w:rsidR="00F5043F" w:rsidRDefault="00622621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3.27</w:t>
      </w:r>
      <w:r w:rsidR="00F5043F">
        <w:rPr>
          <w:spacing w:val="-2"/>
          <w:sz w:val="28"/>
          <w:szCs w:val="28"/>
        </w:rPr>
        <w:t xml:space="preserve">. </w:t>
      </w:r>
      <w:proofErr w:type="gramStart"/>
      <w:r w:rsidR="00F5043F">
        <w:rPr>
          <w:spacing w:val="-2"/>
          <w:sz w:val="28"/>
          <w:szCs w:val="28"/>
        </w:rPr>
        <w:t>Ответственному</w:t>
      </w:r>
      <w:proofErr w:type="gramEnd"/>
      <w:r w:rsidR="00F5043F">
        <w:rPr>
          <w:spacing w:val="-2"/>
          <w:sz w:val="28"/>
          <w:szCs w:val="28"/>
        </w:rPr>
        <w:t xml:space="preserve"> за  пожарную безопасность – 20 %</w:t>
      </w:r>
    </w:p>
    <w:p w:rsidR="00F5043F" w:rsidRDefault="00622621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3.28</w:t>
      </w:r>
      <w:r w:rsidR="00F5043F">
        <w:rPr>
          <w:spacing w:val="-2"/>
          <w:sz w:val="28"/>
          <w:szCs w:val="28"/>
        </w:rPr>
        <w:t xml:space="preserve">. </w:t>
      </w:r>
      <w:proofErr w:type="gramStart"/>
      <w:r w:rsidR="00F5043F">
        <w:rPr>
          <w:spacing w:val="-2"/>
          <w:sz w:val="28"/>
          <w:szCs w:val="28"/>
        </w:rPr>
        <w:t>Ответственному</w:t>
      </w:r>
      <w:proofErr w:type="gramEnd"/>
      <w:r w:rsidR="00F5043F">
        <w:rPr>
          <w:spacing w:val="-2"/>
          <w:sz w:val="28"/>
          <w:szCs w:val="28"/>
        </w:rPr>
        <w:t xml:space="preserve"> за электрохозяйство – 20 %</w:t>
      </w:r>
    </w:p>
    <w:p w:rsidR="00F5043F" w:rsidRDefault="00622621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3.29</w:t>
      </w:r>
      <w:r w:rsidR="00F5043F">
        <w:rPr>
          <w:spacing w:val="-2"/>
          <w:sz w:val="28"/>
          <w:szCs w:val="28"/>
        </w:rPr>
        <w:t xml:space="preserve">. За интенсивность труда (помощникам воспитателей, операторам котельной, кухонным работникам) – до 30 %. </w:t>
      </w:r>
    </w:p>
    <w:p w:rsidR="00F5043F" w:rsidRDefault="00622621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3.30</w:t>
      </w:r>
      <w:r w:rsidR="00F5043F">
        <w:rPr>
          <w:spacing w:val="-2"/>
          <w:sz w:val="28"/>
          <w:szCs w:val="28"/>
        </w:rPr>
        <w:t xml:space="preserve">. </w:t>
      </w:r>
      <w:proofErr w:type="gramStart"/>
      <w:r w:rsidR="00F5043F">
        <w:rPr>
          <w:spacing w:val="-2"/>
          <w:sz w:val="28"/>
          <w:szCs w:val="28"/>
        </w:rPr>
        <w:t>Ответственному</w:t>
      </w:r>
      <w:proofErr w:type="gramEnd"/>
      <w:r w:rsidR="00F5043F">
        <w:rPr>
          <w:spacing w:val="-2"/>
          <w:sz w:val="28"/>
          <w:szCs w:val="28"/>
        </w:rPr>
        <w:t xml:space="preserve"> за техническое обслуживание школьных компьютеров – до 20%</w:t>
      </w:r>
    </w:p>
    <w:p w:rsidR="005A68AA" w:rsidRDefault="00491647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3.31</w:t>
      </w:r>
      <w:r w:rsidR="00F5043F">
        <w:rPr>
          <w:spacing w:val="-2"/>
          <w:sz w:val="28"/>
          <w:szCs w:val="28"/>
        </w:rPr>
        <w:t>. Секретарю, делопроизводит</w:t>
      </w:r>
      <w:r w:rsidR="005A68AA">
        <w:rPr>
          <w:spacing w:val="-2"/>
          <w:sz w:val="28"/>
          <w:szCs w:val="28"/>
        </w:rPr>
        <w:t>елю за работу с компьютером – 12</w:t>
      </w:r>
      <w:r w:rsidR="00F5043F">
        <w:rPr>
          <w:spacing w:val="-2"/>
          <w:sz w:val="28"/>
          <w:szCs w:val="28"/>
        </w:rPr>
        <w:t>%</w:t>
      </w:r>
      <w:r w:rsidR="005A68AA">
        <w:rPr>
          <w:spacing w:val="-2"/>
          <w:sz w:val="28"/>
          <w:szCs w:val="28"/>
        </w:rPr>
        <w:t xml:space="preserve"> </w:t>
      </w:r>
    </w:p>
    <w:p w:rsidR="00A179A0" w:rsidRDefault="00491647" w:rsidP="00F5043F">
      <w:pPr>
        <w:shd w:val="clear" w:color="auto" w:fill="FFFFFF"/>
        <w:tabs>
          <w:tab w:val="left" w:pos="1267"/>
        </w:tabs>
        <w:spacing w:before="19" w:line="317" w:lineRule="exact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3.32</w:t>
      </w:r>
      <w:r w:rsidR="00F5043F">
        <w:rPr>
          <w:spacing w:val="-2"/>
          <w:sz w:val="28"/>
          <w:szCs w:val="28"/>
        </w:rPr>
        <w:t xml:space="preserve">. За </w:t>
      </w:r>
      <w:proofErr w:type="spellStart"/>
      <w:r w:rsidR="00F5043F">
        <w:rPr>
          <w:bCs/>
          <w:sz w:val="28"/>
          <w:szCs w:val="28"/>
        </w:rPr>
        <w:t>туристск</w:t>
      </w:r>
      <w:proofErr w:type="gramStart"/>
      <w:r w:rsidR="00F5043F">
        <w:rPr>
          <w:bCs/>
          <w:sz w:val="28"/>
          <w:szCs w:val="28"/>
        </w:rPr>
        <w:t>о</w:t>
      </w:r>
      <w:proofErr w:type="spellEnd"/>
      <w:r w:rsidR="00F5043F">
        <w:rPr>
          <w:bCs/>
          <w:sz w:val="28"/>
          <w:szCs w:val="28"/>
        </w:rPr>
        <w:t>-</w:t>
      </w:r>
      <w:proofErr w:type="gramEnd"/>
      <w:r w:rsidR="00F5043F">
        <w:rPr>
          <w:bCs/>
          <w:sz w:val="28"/>
          <w:szCs w:val="28"/>
        </w:rPr>
        <w:t xml:space="preserve"> краеведческую работу – от 10 до 30%.</w:t>
      </w:r>
    </w:p>
    <w:p w:rsidR="00A179A0" w:rsidRDefault="00491647" w:rsidP="00F5043F">
      <w:pPr>
        <w:shd w:val="clear" w:color="auto" w:fill="FFFFFF"/>
        <w:tabs>
          <w:tab w:val="left" w:pos="1267"/>
        </w:tabs>
        <w:spacing w:before="1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3.33</w:t>
      </w:r>
      <w:r w:rsidR="00A179A0">
        <w:rPr>
          <w:bCs/>
          <w:sz w:val="28"/>
          <w:szCs w:val="28"/>
        </w:rPr>
        <w:t>. За организацию профилактики правил дорожного движения – 10%</w:t>
      </w:r>
    </w:p>
    <w:p w:rsidR="00A179A0" w:rsidRDefault="00491647" w:rsidP="00F5043F">
      <w:pPr>
        <w:shd w:val="clear" w:color="auto" w:fill="FFFFFF"/>
        <w:tabs>
          <w:tab w:val="left" w:pos="1267"/>
        </w:tabs>
        <w:spacing w:before="1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3.34</w:t>
      </w:r>
      <w:r w:rsidR="00A179A0">
        <w:rPr>
          <w:bCs/>
          <w:sz w:val="28"/>
          <w:szCs w:val="28"/>
        </w:rPr>
        <w:t>. За проведение мониторинга развития детей – 20%</w:t>
      </w:r>
    </w:p>
    <w:p w:rsidR="00491647" w:rsidRDefault="00491647" w:rsidP="00F5043F">
      <w:pPr>
        <w:shd w:val="clear" w:color="auto" w:fill="FFFFFF"/>
        <w:tabs>
          <w:tab w:val="left" w:pos="1267"/>
        </w:tabs>
        <w:spacing w:before="1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3.35. За напряженность работы в 1 классе  - 10%</w:t>
      </w:r>
    </w:p>
    <w:p w:rsidR="008E2935" w:rsidRDefault="008E2935" w:rsidP="008E2935">
      <w:pPr>
        <w:ind w:right="-2"/>
        <w:jc w:val="both"/>
        <w:rPr>
          <w:sz w:val="28"/>
          <w:szCs w:val="28"/>
        </w:rPr>
      </w:pPr>
    </w:p>
    <w:p w:rsidR="008E2935" w:rsidRPr="00695547" w:rsidRDefault="008E2935" w:rsidP="008E2935">
      <w:pPr>
        <w:ind w:right="-2" w:firstLine="709"/>
        <w:jc w:val="both"/>
        <w:rPr>
          <w:rFonts w:cs="Times New Roman CYR"/>
          <w:sz w:val="28"/>
          <w:szCs w:val="28"/>
        </w:rPr>
      </w:pPr>
      <w:r w:rsidRPr="00695547">
        <w:rPr>
          <w:rFonts w:cs="Times New Roman CYR"/>
          <w:sz w:val="28"/>
          <w:szCs w:val="28"/>
        </w:rPr>
        <w:t xml:space="preserve"> </w:t>
      </w:r>
      <w:proofErr w:type="gramStart"/>
      <w:r w:rsidRPr="00695547">
        <w:rPr>
          <w:rFonts w:cs="Times New Roman CYR"/>
          <w:sz w:val="28"/>
          <w:szCs w:val="28"/>
        </w:rPr>
        <w:t xml:space="preserve">В целях социальной поддержки отдельных категорий работников дошкольных образовательных организаций и общеобразовательных учреждений района, на основании  Постановления Правительства Астраханской области от 27.03.2014года № 96-П «О внесении изменений в постановление Правительства Астраханской области от 08.05.2013 № 149-П», а также </w:t>
      </w:r>
      <w:r w:rsidRPr="00695547">
        <w:rPr>
          <w:sz w:val="28"/>
          <w:szCs w:val="28"/>
        </w:rPr>
        <w:t>Постановления администрации МО «Икрянинский район» «О внесении изменений в постановление администрации МО «Икрянинский район» от 17.07.2013г. №754п» №653п от 28.05.2014г</w:t>
      </w:r>
      <w:r w:rsidRPr="00695547">
        <w:rPr>
          <w:rFonts w:cs="Times New Roman CYR"/>
          <w:sz w:val="28"/>
          <w:szCs w:val="28"/>
        </w:rPr>
        <w:t xml:space="preserve">     </w:t>
      </w:r>
      <w:proofErr w:type="gramEnd"/>
    </w:p>
    <w:p w:rsidR="008E2935" w:rsidRPr="00695547" w:rsidRDefault="00695547" w:rsidP="008E293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устана</w:t>
      </w:r>
      <w:r w:rsidR="008E2935" w:rsidRPr="00695547">
        <w:rPr>
          <w:sz w:val="28"/>
          <w:szCs w:val="28"/>
        </w:rPr>
        <w:t>вливаются стимулирующие надбавки следующим категориям работников дошкольных образовательных организаций: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t xml:space="preserve">   - завхоз: ежемесячная надбавка за сложность и напряженность – 1800 рублей;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t xml:space="preserve">                    ежемесячное денежное поощрение – 1800 рублей;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t xml:space="preserve">   - повар: ежемесячная надбавка за сложность и напряженность – 1680 рублей: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t xml:space="preserve">                 ежемесячное денежное поощрение – 1680 рублей;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t xml:space="preserve">  - помощник воспитателя: ежемесячная надбавка за сложность и </w:t>
      </w:r>
      <w:r w:rsidR="00491647" w:rsidRPr="00695547">
        <w:rPr>
          <w:sz w:val="28"/>
          <w:szCs w:val="28"/>
        </w:rPr>
        <w:t>напряженность</w:t>
      </w:r>
      <w:r w:rsidRPr="00695547">
        <w:rPr>
          <w:sz w:val="28"/>
          <w:szCs w:val="28"/>
        </w:rPr>
        <w:t xml:space="preserve">   -  2042 рубля:  </w:t>
      </w:r>
    </w:p>
    <w:p w:rsidR="008E2935" w:rsidRPr="00695547" w:rsidRDefault="008E2935" w:rsidP="008E2935">
      <w:pPr>
        <w:ind w:right="-2"/>
        <w:jc w:val="both"/>
        <w:rPr>
          <w:sz w:val="28"/>
          <w:szCs w:val="28"/>
        </w:rPr>
      </w:pPr>
      <w:r w:rsidRPr="00695547">
        <w:rPr>
          <w:sz w:val="28"/>
          <w:szCs w:val="28"/>
        </w:rPr>
        <w:lastRenderedPageBreak/>
        <w:t>- ежемесячное денежное поощрение – 2042 рубля.</w:t>
      </w:r>
    </w:p>
    <w:p w:rsidR="008E2935" w:rsidRPr="00491647" w:rsidRDefault="008E2935" w:rsidP="00F5043F">
      <w:pPr>
        <w:shd w:val="clear" w:color="auto" w:fill="FFFFFF"/>
        <w:tabs>
          <w:tab w:val="left" w:pos="1267"/>
        </w:tabs>
        <w:spacing w:before="19" w:line="317" w:lineRule="exact"/>
        <w:rPr>
          <w:color w:val="FF0000"/>
          <w:spacing w:val="-2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Работникам учреждения могут быть установлены повышающие коэффициенты к окладу (должностному окладу), ставке заработной платы </w:t>
      </w:r>
      <w:proofErr w:type="gramStart"/>
      <w:r>
        <w:rPr>
          <w:spacing w:val="-2"/>
          <w:sz w:val="28"/>
          <w:szCs w:val="28"/>
        </w:rPr>
        <w:t>за</w:t>
      </w:r>
      <w:proofErr w:type="gramEnd"/>
      <w:r>
        <w:rPr>
          <w:spacing w:val="-2"/>
          <w:sz w:val="28"/>
          <w:szCs w:val="28"/>
        </w:rPr>
        <w:t>:</w:t>
      </w:r>
    </w:p>
    <w:p w:rsidR="00F5043F" w:rsidRDefault="00F5043F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квалификационную категорию;</w:t>
      </w:r>
    </w:p>
    <w:p w:rsidR="00F5043F" w:rsidRDefault="00F5043F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стаж</w:t>
      </w:r>
      <w:r w:rsidR="005A68AA">
        <w:rPr>
          <w:spacing w:val="-2"/>
          <w:sz w:val="28"/>
          <w:szCs w:val="28"/>
        </w:rPr>
        <w:t>, образование</w:t>
      </w:r>
      <w:r>
        <w:rPr>
          <w:spacing w:val="-2"/>
          <w:sz w:val="28"/>
          <w:szCs w:val="28"/>
        </w:rPr>
        <w:t>;</w:t>
      </w:r>
    </w:p>
    <w:p w:rsidR="00F5043F" w:rsidRDefault="00F5043F" w:rsidP="00F5043F">
      <w:pPr>
        <w:shd w:val="clear" w:color="auto" w:fill="FFFFFF"/>
        <w:tabs>
          <w:tab w:val="left" w:pos="1267"/>
        </w:tabs>
        <w:spacing w:before="19"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A68AA">
        <w:rPr>
          <w:spacing w:val="-2"/>
          <w:sz w:val="28"/>
          <w:szCs w:val="28"/>
        </w:rPr>
        <w:t>учебную нагрузку</w:t>
      </w:r>
      <w:r>
        <w:rPr>
          <w:spacing w:val="-2"/>
          <w:sz w:val="28"/>
          <w:szCs w:val="28"/>
        </w:rPr>
        <w:t>.</w:t>
      </w:r>
    </w:p>
    <w:p w:rsidR="00F5043F" w:rsidRDefault="00F5043F" w:rsidP="005A68A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Повышающие коэффициенты к окладу (должностному окладу), ставке заработной платы устанавливаются на определенный период времени в течение соответствующего финансового года.</w:t>
      </w:r>
      <w:r w:rsidR="005A68A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Повышающий коэффициент к окладу (должностному окладу), ставке заработной платы за квалификационную категорию устанавливается с целью стимулирования педагогических работников к качественному результату труда, профессиональному росту посредством повышения профессиональной квалификации и компетентности. Рекомендуемые размеры повышающего коэффициента:</w:t>
      </w:r>
    </w:p>
    <w:p w:rsidR="00F5043F" w:rsidRDefault="00F5043F" w:rsidP="00F5043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 60% - при наличии высшей квалификационной категории;</w:t>
      </w:r>
    </w:p>
    <w:p w:rsidR="00F5043F" w:rsidRDefault="00F5043F" w:rsidP="0049164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 25%- при наличии первой квалификационной категории;</w:t>
      </w:r>
    </w:p>
    <w:p w:rsidR="00F5043F" w:rsidRPr="005A68AA" w:rsidRDefault="00F5043F" w:rsidP="005A68A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повышающего коэффициента за наличие квалификационной категории не образует новый оклад (должностной оклад), ставку заработной платы и не учитывается при начислении иных стимулирующих и компенсационных выплат, устанавливаемых в процентном отношении к окладу (должностному окладу), ставке заработной платы.</w:t>
      </w:r>
      <w:r w:rsidR="005A68AA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Персональный повышающий коэффициент к окладу, ставке заработной платы устанавливается работнику в размере от 0,01 до 3,0 %. Персональный повышающий коэффициент состоит из суммы процентов за уровень образования, педагогический стаж и количества учебных часов. Расчет производится  по следующей сетке: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1328"/>
        <w:gridCol w:w="1328"/>
        <w:gridCol w:w="1319"/>
        <w:gridCol w:w="1329"/>
        <w:gridCol w:w="1329"/>
        <w:gridCol w:w="1329"/>
      </w:tblGrid>
      <w:tr w:rsidR="00F5043F" w:rsidTr="00F5043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стаж</w:t>
            </w:r>
          </w:p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образ-ие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0-5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5-10 лет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10-15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15-20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20-30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&gt;30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лет</w:t>
            </w:r>
          </w:p>
        </w:tc>
      </w:tr>
      <w:tr w:rsidR="00F5043F" w:rsidTr="00F5043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Среднее специальное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0,35</w:t>
            </w:r>
          </w:p>
        </w:tc>
      </w:tr>
      <w:tr w:rsidR="00F5043F" w:rsidTr="00F5043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Высшее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3F" w:rsidRDefault="00F50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0,7</w:t>
            </w:r>
          </w:p>
        </w:tc>
      </w:tr>
    </w:tbl>
    <w:p w:rsidR="00F5043F" w:rsidRDefault="00F5043F" w:rsidP="00F5043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043F" w:rsidRDefault="00F5043F" w:rsidP="00F5043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 один учебный час производится доплата – 0,01%. К примеру, 20 часов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0,01% = 0,2 %. Результат суммируется. К примеру, педагог имеет высшее образование, стаж 12 лет и количество учебных часов – 20. Значит, персональный коэффициент данного педагога составит -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0,6%.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Кроме того, возможно увеличение персонального повышающего коэффициента с учетом уровня его профессиональной подготовленности, важности выполняемой работы, степени самостоятельности и ответственности при выполнении поставленных задач. Данное увеличение рассматривается на заседании педагогического совета по согласованию с профсоюзным органом и экспертной комиссией по стимулирующим выплатам.</w:t>
      </w:r>
    </w:p>
    <w:p w:rsidR="00F5043F" w:rsidRDefault="00F5043F" w:rsidP="00F5043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Критерии для определения размера персонального повышающего коэффициента определяются в положении о стимулирующих выплатах,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утверждаемом локальным нормативным актом учреждения по согласованию с первичной профсоюзной организацией. </w:t>
      </w:r>
    </w:p>
    <w:p w:rsidR="00F5043F" w:rsidRDefault="00F5043F" w:rsidP="00F5043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Решение об установлении персонального повышающего коэффициента и его размерах принимается руководителем учреждения по согласованию с первичной профсоюзной организацией персонально в отношении конкретного работника. Применение персонального коэффициента к окладу, ставке заработной платы не образует новый оклад и не учитывается при начислении иных стимулирующих и компенсационных выплат.</w:t>
      </w:r>
    </w:p>
    <w:p w:rsidR="00F5043F" w:rsidRDefault="00F5043F" w:rsidP="00F5043F">
      <w:pPr>
        <w:widowControl/>
        <w:autoSpaceDE/>
        <w:autoSpaceDN/>
        <w:adjustRightInd/>
        <w:rPr>
          <w:rFonts w:eastAsia="Arial"/>
          <w:bCs/>
          <w:iCs/>
          <w:sz w:val="28"/>
          <w:szCs w:val="28"/>
          <w:lang w:eastAsia="ar-SA"/>
        </w:rPr>
      </w:pPr>
    </w:p>
    <w:p w:rsidR="00262928" w:rsidRPr="00262928" w:rsidRDefault="00262928" w:rsidP="00262928">
      <w:pPr>
        <w:rPr>
          <w:sz w:val="28"/>
          <w:szCs w:val="28"/>
        </w:rPr>
      </w:pPr>
      <w:r w:rsidRPr="00262928">
        <w:rPr>
          <w:sz w:val="28"/>
          <w:szCs w:val="28"/>
        </w:rPr>
        <w:t>Персональный повышающий коэффициент педагогов дошкольных групп состоит из суммы процентов за уровень образования, педагогический стаж и нагрузку. Расчет персонального повышающего коэффициента  к окладу педагогов дошкольного образования производится по следующей сетке:</w:t>
      </w:r>
    </w:p>
    <w:p w:rsidR="00262928" w:rsidRPr="00262928" w:rsidRDefault="00262928" w:rsidP="00262928">
      <w:pPr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2038"/>
        <w:gridCol w:w="1082"/>
        <w:gridCol w:w="1275"/>
        <w:gridCol w:w="1566"/>
        <w:gridCol w:w="1411"/>
        <w:gridCol w:w="1418"/>
        <w:gridCol w:w="1275"/>
      </w:tblGrid>
      <w:tr w:rsidR="00262928" w:rsidRPr="00262928" w:rsidTr="007B6119">
        <w:tc>
          <w:tcPr>
            <w:tcW w:w="2038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Стаж</w:t>
            </w:r>
          </w:p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82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0-5 лет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5-10 лет</w:t>
            </w:r>
          </w:p>
        </w:tc>
        <w:tc>
          <w:tcPr>
            <w:tcW w:w="1566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10-15 лет</w:t>
            </w:r>
          </w:p>
        </w:tc>
        <w:tc>
          <w:tcPr>
            <w:tcW w:w="1411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15-20 лет</w:t>
            </w:r>
          </w:p>
        </w:tc>
        <w:tc>
          <w:tcPr>
            <w:tcW w:w="1418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20-30 лет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  <w:lang w:val="en-US"/>
              </w:rPr>
              <w:t xml:space="preserve">&gt;30 </w:t>
            </w:r>
            <w:proofErr w:type="spellStart"/>
            <w:r w:rsidRPr="00262928">
              <w:rPr>
                <w:sz w:val="28"/>
                <w:szCs w:val="28"/>
                <w:lang w:val="en-US"/>
              </w:rPr>
              <w:t>лет</w:t>
            </w:r>
            <w:proofErr w:type="spellEnd"/>
          </w:p>
        </w:tc>
      </w:tr>
      <w:tr w:rsidR="00262928" w:rsidRPr="00262928" w:rsidTr="007B6119">
        <w:tc>
          <w:tcPr>
            <w:tcW w:w="2038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082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566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411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1,7</w:t>
            </w:r>
          </w:p>
        </w:tc>
      </w:tr>
      <w:tr w:rsidR="00262928" w:rsidRPr="00262928" w:rsidTr="007B6119">
        <w:tc>
          <w:tcPr>
            <w:tcW w:w="2038" w:type="dxa"/>
          </w:tcPr>
          <w:p w:rsidR="00262928" w:rsidRPr="00262928" w:rsidRDefault="00262928" w:rsidP="007B6119">
            <w:pPr>
              <w:rPr>
                <w:sz w:val="28"/>
                <w:szCs w:val="28"/>
              </w:rPr>
            </w:pPr>
            <w:r w:rsidRPr="00262928">
              <w:rPr>
                <w:sz w:val="28"/>
                <w:szCs w:val="28"/>
              </w:rPr>
              <w:t>Высшее</w:t>
            </w:r>
          </w:p>
          <w:p w:rsidR="00262928" w:rsidRPr="00262928" w:rsidRDefault="00262928" w:rsidP="007B6119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566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1411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418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1,9</w:t>
            </w:r>
          </w:p>
        </w:tc>
        <w:tc>
          <w:tcPr>
            <w:tcW w:w="1275" w:type="dxa"/>
          </w:tcPr>
          <w:p w:rsidR="00262928" w:rsidRPr="00262928" w:rsidRDefault="00262928" w:rsidP="007B6119">
            <w:pPr>
              <w:rPr>
                <w:b/>
                <w:sz w:val="28"/>
                <w:szCs w:val="28"/>
              </w:rPr>
            </w:pPr>
            <w:r w:rsidRPr="00262928">
              <w:rPr>
                <w:b/>
                <w:sz w:val="28"/>
                <w:szCs w:val="28"/>
              </w:rPr>
              <w:t>2,0</w:t>
            </w:r>
          </w:p>
        </w:tc>
      </w:tr>
    </w:tbl>
    <w:p w:rsidR="00262928" w:rsidRPr="00262928" w:rsidRDefault="00262928" w:rsidP="00262928">
      <w:pPr>
        <w:rPr>
          <w:sz w:val="28"/>
          <w:szCs w:val="28"/>
        </w:rPr>
      </w:pPr>
    </w:p>
    <w:p w:rsidR="00262928" w:rsidRPr="00262928" w:rsidRDefault="00262928" w:rsidP="0026292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2928" w:rsidRDefault="00262928" w:rsidP="00A179A0">
      <w:pPr>
        <w:jc w:val="both"/>
        <w:rPr>
          <w:iCs/>
          <w:sz w:val="28"/>
          <w:szCs w:val="28"/>
        </w:rPr>
      </w:pPr>
      <w:r w:rsidRPr="00262928">
        <w:rPr>
          <w:iCs/>
          <w:sz w:val="28"/>
          <w:szCs w:val="28"/>
        </w:rPr>
        <w:t>Выплаты стимулирующего характера по итогам работы может определяться как в процентах к окладу (ставке) по соответствующим квалификационным уровням ПКГ работни</w:t>
      </w:r>
      <w:r w:rsidR="00A179A0">
        <w:rPr>
          <w:iCs/>
          <w:sz w:val="28"/>
          <w:szCs w:val="28"/>
        </w:rPr>
        <w:t>ка, так и в абсолютном размере.</w:t>
      </w:r>
    </w:p>
    <w:p w:rsidR="00A179A0" w:rsidRDefault="00A179A0" w:rsidP="00A179A0">
      <w:pPr>
        <w:jc w:val="both"/>
        <w:rPr>
          <w:iCs/>
          <w:sz w:val="28"/>
          <w:szCs w:val="28"/>
        </w:rPr>
      </w:pPr>
    </w:p>
    <w:p w:rsidR="00A179A0" w:rsidRDefault="00A179A0" w:rsidP="00A179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ДЛЯ ЛИШЕНИЯ ИЛИ УМЕНЬШЕНИЯ ДОПЛАТ</w:t>
      </w:r>
    </w:p>
    <w:p w:rsidR="00A179A0" w:rsidRDefault="00A179A0" w:rsidP="00A179A0">
      <w:pPr>
        <w:pStyle w:val="a3"/>
        <w:rPr>
          <w:spacing w:val="-9"/>
          <w:sz w:val="28"/>
          <w:szCs w:val="28"/>
        </w:rPr>
      </w:pPr>
    </w:p>
    <w:p w:rsidR="00A179A0" w:rsidRDefault="00A179A0" w:rsidP="00A179A0">
      <w:pPr>
        <w:shd w:val="clear" w:color="auto" w:fill="FFFFFF"/>
        <w:tabs>
          <w:tab w:val="left" w:pos="590"/>
        </w:tabs>
        <w:spacing w:line="326" w:lineRule="exact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4.1.Дисциплинарное взыскание - до 100%</w:t>
      </w:r>
    </w:p>
    <w:p w:rsidR="00A179A0" w:rsidRDefault="00A179A0" w:rsidP="00A179A0">
      <w:pPr>
        <w:shd w:val="clear" w:color="auto" w:fill="FFFFFF"/>
        <w:tabs>
          <w:tab w:val="left" w:pos="590"/>
        </w:tabs>
        <w:spacing w:line="326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4.2.Грубое обращение с детьми - до 100%</w:t>
      </w:r>
    </w:p>
    <w:p w:rsidR="00A179A0" w:rsidRDefault="00A179A0" w:rsidP="00A179A0">
      <w:pPr>
        <w:shd w:val="clear" w:color="auto" w:fill="FFFFFF"/>
        <w:tabs>
          <w:tab w:val="left" w:pos="590"/>
        </w:tabs>
        <w:spacing w:line="326" w:lineRule="exact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4.3.Срывы сроков сдачи отчетов - до 50%</w:t>
      </w:r>
    </w:p>
    <w:p w:rsidR="00A179A0" w:rsidRDefault="00A179A0" w:rsidP="00A179A0">
      <w:pPr>
        <w:shd w:val="clear" w:color="auto" w:fill="FFFFFF"/>
        <w:tabs>
          <w:tab w:val="left" w:pos="590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4.4.Обоснованные жалобы родителей - до 100%</w:t>
      </w:r>
    </w:p>
    <w:p w:rsidR="00A179A0" w:rsidRDefault="00A179A0" w:rsidP="00A179A0">
      <w:pPr>
        <w:shd w:val="clear" w:color="auto" w:fill="FFFFFF"/>
        <w:ind w:left="34" w:right="2150"/>
        <w:rPr>
          <w:sz w:val="28"/>
          <w:szCs w:val="28"/>
        </w:rPr>
      </w:pPr>
      <w:r>
        <w:rPr>
          <w:sz w:val="28"/>
          <w:szCs w:val="28"/>
        </w:rPr>
        <w:t>4.5. Неисполнение должностных обязанностей в полном объеме - до 100%</w:t>
      </w:r>
    </w:p>
    <w:p w:rsidR="00A179A0" w:rsidRDefault="00A179A0" w:rsidP="00A179A0">
      <w:pPr>
        <w:shd w:val="clear" w:color="auto" w:fill="FFFFFF"/>
        <w:ind w:left="34" w:right="2150"/>
        <w:rPr>
          <w:sz w:val="28"/>
          <w:szCs w:val="28"/>
        </w:rPr>
      </w:pPr>
    </w:p>
    <w:p w:rsidR="00A179A0" w:rsidRDefault="00A179A0" w:rsidP="00A179A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ВЫПЛАТЫ НАДБАВОК И ДОПЛАТ</w:t>
      </w:r>
    </w:p>
    <w:p w:rsidR="00A179A0" w:rsidRDefault="00A179A0" w:rsidP="00A179A0">
      <w:pPr>
        <w:pStyle w:val="a3"/>
        <w:rPr>
          <w:b/>
          <w:sz w:val="28"/>
          <w:szCs w:val="28"/>
        </w:rPr>
      </w:pPr>
    </w:p>
    <w:p w:rsidR="00A179A0" w:rsidRDefault="00A179A0" w:rsidP="00A179A0">
      <w:pPr>
        <w:pStyle w:val="a3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5.1. Доплаты и надбавки выплачиваются в пределах установленного на </w:t>
      </w:r>
      <w:r>
        <w:rPr>
          <w:sz w:val="28"/>
          <w:szCs w:val="28"/>
        </w:rPr>
        <w:t>учебный год стимулирующего фонда ежемесячно, при согласовании с комиссией по установлению надбавок.</w:t>
      </w:r>
    </w:p>
    <w:p w:rsidR="00A179A0" w:rsidRDefault="00A179A0" w:rsidP="00A179A0">
      <w:pPr>
        <w:shd w:val="clear" w:color="auto" w:fill="FFFFFF"/>
        <w:tabs>
          <w:tab w:val="left" w:pos="576"/>
        </w:tabs>
        <w:spacing w:line="322" w:lineRule="exact"/>
        <w:ind w:right="1075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5.2. Приказ о выплате или отмене доплат и надбавок оформляется </w:t>
      </w:r>
      <w:r>
        <w:rPr>
          <w:sz w:val="28"/>
          <w:szCs w:val="28"/>
        </w:rPr>
        <w:t>директором на основании предложений комиссии, оформленных протоколом, по согласованию с протоколом.</w:t>
      </w:r>
    </w:p>
    <w:p w:rsidR="00A179A0" w:rsidRDefault="00A179A0" w:rsidP="00A179A0">
      <w:pPr>
        <w:pStyle w:val="a3"/>
        <w:jc w:val="center"/>
        <w:rPr>
          <w:b/>
          <w:sz w:val="28"/>
          <w:szCs w:val="28"/>
        </w:rPr>
      </w:pPr>
    </w:p>
    <w:p w:rsidR="00A179A0" w:rsidRDefault="00A179A0" w:rsidP="00A179A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УТВЕРЖДЕНИЯ И СРОКИ ДЕЙСТВИЯ ПОЛОЖЕНИЯ</w:t>
      </w:r>
    </w:p>
    <w:p w:rsidR="00A179A0" w:rsidRDefault="00A179A0" w:rsidP="00A179A0">
      <w:pPr>
        <w:pStyle w:val="a3"/>
        <w:rPr>
          <w:sz w:val="28"/>
          <w:szCs w:val="28"/>
        </w:rPr>
      </w:pPr>
    </w:p>
    <w:p w:rsidR="00A179A0" w:rsidRDefault="00A179A0" w:rsidP="00A179A0">
      <w:pPr>
        <w:pStyle w:val="a3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6.1. Проект Положения рассматривается на общем собрании коллектива, утверждается </w:t>
      </w:r>
      <w:r>
        <w:rPr>
          <w:spacing w:val="-1"/>
          <w:sz w:val="28"/>
          <w:szCs w:val="28"/>
        </w:rPr>
        <w:t xml:space="preserve">со стороны администрации - директором школы, согласуется со </w:t>
      </w:r>
      <w:r>
        <w:rPr>
          <w:spacing w:val="-1"/>
          <w:sz w:val="28"/>
          <w:szCs w:val="28"/>
        </w:rPr>
        <w:lastRenderedPageBreak/>
        <w:t xml:space="preserve">стороны </w:t>
      </w:r>
      <w:r>
        <w:rPr>
          <w:sz w:val="28"/>
          <w:szCs w:val="28"/>
        </w:rPr>
        <w:t>членов профсоюза - председателем профсоюзной организации.</w:t>
      </w:r>
    </w:p>
    <w:p w:rsidR="00A179A0" w:rsidRDefault="00A179A0" w:rsidP="00A179A0">
      <w:pPr>
        <w:shd w:val="clear" w:color="auto" w:fill="FFFFFF"/>
        <w:tabs>
          <w:tab w:val="left" w:pos="562"/>
        </w:tabs>
        <w:spacing w:line="322" w:lineRule="exact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6.2. Положение вводится в действие приказом директора школы с момента </w:t>
      </w:r>
      <w:r>
        <w:rPr>
          <w:sz w:val="28"/>
          <w:szCs w:val="28"/>
        </w:rPr>
        <w:t>его принятия на общем собрании коллектива.</w:t>
      </w:r>
    </w:p>
    <w:p w:rsidR="00A179A0" w:rsidRDefault="00A179A0" w:rsidP="00A179A0">
      <w:pPr>
        <w:shd w:val="clear" w:color="auto" w:fill="FFFFFF"/>
        <w:tabs>
          <w:tab w:val="left" w:pos="562"/>
        </w:tabs>
        <w:spacing w:before="5" w:line="322" w:lineRule="exact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6.3.Выплата</w:t>
      </w:r>
      <w:r w:rsidR="00CF11DE">
        <w:rPr>
          <w:spacing w:val="-3"/>
          <w:sz w:val="28"/>
          <w:szCs w:val="28"/>
        </w:rPr>
        <w:t xml:space="preserve"> разовых</w:t>
      </w:r>
      <w:r>
        <w:rPr>
          <w:spacing w:val="-3"/>
          <w:sz w:val="28"/>
          <w:szCs w:val="28"/>
        </w:rPr>
        <w:t xml:space="preserve"> доплат и надбавок производится по приказу директора школы на </w:t>
      </w:r>
      <w:r>
        <w:rPr>
          <w:bCs/>
          <w:spacing w:val="-3"/>
          <w:sz w:val="28"/>
          <w:szCs w:val="28"/>
        </w:rPr>
        <w:t xml:space="preserve">основании </w:t>
      </w:r>
      <w:r>
        <w:rPr>
          <w:spacing w:val="-3"/>
          <w:sz w:val="28"/>
          <w:szCs w:val="28"/>
        </w:rPr>
        <w:t>решения комиссии, распределяющей стимулирующий фонд оплаты труда.</w:t>
      </w:r>
    </w:p>
    <w:p w:rsidR="00A179A0" w:rsidRPr="00A179A0" w:rsidRDefault="00A179A0" w:rsidP="00A179A0">
      <w:pPr>
        <w:shd w:val="clear" w:color="auto" w:fill="FFFFFF"/>
        <w:tabs>
          <w:tab w:val="left" w:pos="562"/>
        </w:tabs>
        <w:spacing w:line="322" w:lineRule="exact"/>
        <w:rPr>
          <w:spacing w:val="-11"/>
          <w:sz w:val="28"/>
          <w:szCs w:val="28"/>
        </w:rPr>
        <w:sectPr w:rsidR="00A179A0" w:rsidRPr="00A179A0">
          <w:pgSz w:w="11909" w:h="16834"/>
          <w:pgMar w:top="723" w:right="984" w:bottom="360" w:left="1459" w:header="720" w:footer="720" w:gutter="0"/>
          <w:cols w:space="720"/>
        </w:sectPr>
      </w:pPr>
      <w:r>
        <w:rPr>
          <w:sz w:val="28"/>
          <w:szCs w:val="28"/>
        </w:rPr>
        <w:t>6.4. Настоящее Положение по мере необходимости может быть скорректировано и дополнено.</w:t>
      </w:r>
    </w:p>
    <w:p w:rsidR="00F5043F" w:rsidRDefault="00F5043F" w:rsidP="00F5043F">
      <w:pPr>
        <w:widowControl/>
        <w:autoSpaceDE/>
        <w:autoSpaceDN/>
        <w:adjustRightInd/>
        <w:rPr>
          <w:sz w:val="28"/>
          <w:szCs w:val="28"/>
        </w:rPr>
        <w:sectPr w:rsidR="00F5043F">
          <w:pgSz w:w="11909" w:h="16834"/>
          <w:pgMar w:top="1274" w:right="1073" w:bottom="568" w:left="1134" w:header="720" w:footer="720" w:gutter="0"/>
          <w:cols w:space="720"/>
        </w:sectPr>
      </w:pPr>
    </w:p>
    <w:p w:rsid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 w:rsidRPr="0001171A">
        <w:rPr>
          <w:bCs/>
          <w:spacing w:val="-4"/>
          <w:sz w:val="22"/>
          <w:szCs w:val="24"/>
        </w:rPr>
        <w:t xml:space="preserve"> Приложение</w:t>
      </w:r>
      <w:r>
        <w:rPr>
          <w:bCs/>
          <w:spacing w:val="-4"/>
          <w:sz w:val="22"/>
          <w:szCs w:val="24"/>
        </w:rPr>
        <w:t xml:space="preserve"> </w:t>
      </w:r>
      <w:r w:rsidRPr="0001171A">
        <w:rPr>
          <w:bCs/>
          <w:spacing w:val="-4"/>
          <w:sz w:val="22"/>
          <w:szCs w:val="24"/>
        </w:rPr>
        <w:t>№…..</w:t>
      </w:r>
    </w:p>
    <w:p w:rsidR="0001171A" w:rsidRP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>
        <w:rPr>
          <w:bCs/>
          <w:spacing w:val="-4"/>
          <w:sz w:val="22"/>
          <w:szCs w:val="24"/>
        </w:rPr>
        <w:t xml:space="preserve">к </w:t>
      </w:r>
      <w:r w:rsidRPr="0001171A">
        <w:rPr>
          <w:bCs/>
          <w:spacing w:val="-4"/>
          <w:sz w:val="22"/>
          <w:szCs w:val="24"/>
        </w:rPr>
        <w:t xml:space="preserve"> коллективному договору</w:t>
      </w:r>
    </w:p>
    <w:p w:rsid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  <w:r w:rsidRPr="0001171A">
        <w:rPr>
          <w:bCs/>
          <w:spacing w:val="-4"/>
          <w:sz w:val="22"/>
          <w:szCs w:val="24"/>
        </w:rPr>
        <w:t>МБОУ «Озерновская ООШ»</w:t>
      </w:r>
    </w:p>
    <w:p w:rsidR="0001171A" w:rsidRDefault="0001171A" w:rsidP="0001171A">
      <w:pPr>
        <w:shd w:val="clear" w:color="auto" w:fill="FFFFFF"/>
        <w:jc w:val="right"/>
        <w:rPr>
          <w:bCs/>
          <w:spacing w:val="-4"/>
          <w:sz w:val="22"/>
          <w:szCs w:val="24"/>
        </w:rPr>
      </w:pPr>
    </w:p>
    <w:p w:rsidR="0001171A" w:rsidRDefault="0001171A" w:rsidP="0001171A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>Рассмотрено                                                                                              Утвержден</w:t>
      </w:r>
      <w:r w:rsidR="00896421">
        <w:rPr>
          <w:bCs/>
          <w:spacing w:val="-4"/>
          <w:sz w:val="24"/>
          <w:szCs w:val="24"/>
        </w:rPr>
        <w:t>о</w:t>
      </w:r>
    </w:p>
    <w:p w:rsidR="0001171A" w:rsidRDefault="0001171A" w:rsidP="0001171A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 на общем собрании трудового коллектива                                         и введено в действие  (протокол № ___ от _______ 201_ г.)         </w:t>
      </w:r>
      <w:r>
        <w:rPr>
          <w:bCs/>
          <w:spacing w:val="-4"/>
          <w:sz w:val="24"/>
          <w:szCs w:val="24"/>
        </w:rPr>
        <w:t xml:space="preserve">                             </w:t>
      </w:r>
      <w:r w:rsidRPr="00695547">
        <w:rPr>
          <w:bCs/>
          <w:spacing w:val="-4"/>
          <w:sz w:val="24"/>
          <w:szCs w:val="24"/>
        </w:rPr>
        <w:t xml:space="preserve"> </w:t>
      </w:r>
      <w:r w:rsidR="00896421">
        <w:rPr>
          <w:bCs/>
          <w:spacing w:val="-4"/>
          <w:sz w:val="24"/>
          <w:szCs w:val="24"/>
        </w:rPr>
        <w:t>приказом № ___ от «__» ___</w:t>
      </w:r>
      <w:r w:rsidR="00107DBF">
        <w:rPr>
          <w:bCs/>
          <w:spacing w:val="-4"/>
          <w:sz w:val="24"/>
          <w:szCs w:val="24"/>
        </w:rPr>
        <w:t>201_</w:t>
      </w:r>
      <w:r w:rsidRPr="00695547">
        <w:rPr>
          <w:bCs/>
          <w:spacing w:val="-4"/>
          <w:sz w:val="24"/>
          <w:szCs w:val="24"/>
        </w:rPr>
        <w:t xml:space="preserve"> г.                            </w:t>
      </w:r>
    </w:p>
    <w:p w:rsidR="0001171A" w:rsidRPr="00695547" w:rsidRDefault="0001171A" w:rsidP="0001171A">
      <w:pPr>
        <w:shd w:val="clear" w:color="auto" w:fill="FFFFFF"/>
        <w:rPr>
          <w:bCs/>
          <w:spacing w:val="-4"/>
          <w:sz w:val="24"/>
          <w:szCs w:val="24"/>
        </w:rPr>
      </w:pPr>
      <w:r w:rsidRPr="00695547">
        <w:rPr>
          <w:bCs/>
          <w:spacing w:val="-4"/>
          <w:sz w:val="24"/>
          <w:szCs w:val="24"/>
        </w:rPr>
        <w:t xml:space="preserve"> Согласовано с ПК                                          </w:t>
      </w:r>
      <w:r>
        <w:rPr>
          <w:bCs/>
          <w:spacing w:val="-4"/>
          <w:sz w:val="24"/>
          <w:szCs w:val="24"/>
        </w:rPr>
        <w:t xml:space="preserve">           </w:t>
      </w:r>
      <w:r w:rsidRPr="00695547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 И.о</w:t>
      </w:r>
      <w:proofErr w:type="gramStart"/>
      <w:r>
        <w:rPr>
          <w:bCs/>
          <w:spacing w:val="-4"/>
          <w:sz w:val="24"/>
          <w:szCs w:val="24"/>
        </w:rPr>
        <w:t>.д</w:t>
      </w:r>
      <w:proofErr w:type="gramEnd"/>
      <w:r w:rsidRPr="00695547">
        <w:rPr>
          <w:bCs/>
          <w:spacing w:val="-4"/>
          <w:sz w:val="24"/>
          <w:szCs w:val="24"/>
        </w:rPr>
        <w:t>иректор</w:t>
      </w:r>
      <w:r>
        <w:rPr>
          <w:bCs/>
          <w:spacing w:val="-4"/>
          <w:sz w:val="24"/>
          <w:szCs w:val="24"/>
        </w:rPr>
        <w:t>а</w:t>
      </w:r>
      <w:r w:rsidRPr="00695547">
        <w:rPr>
          <w:bCs/>
          <w:spacing w:val="-4"/>
          <w:sz w:val="24"/>
          <w:szCs w:val="24"/>
        </w:rPr>
        <w:t xml:space="preserve"> МБОУ «Озерновская ООШ»                         _________________ Бардина Т.А.                                             </w:t>
      </w:r>
      <w:r>
        <w:rPr>
          <w:bCs/>
          <w:spacing w:val="-4"/>
          <w:sz w:val="24"/>
          <w:szCs w:val="24"/>
        </w:rPr>
        <w:t xml:space="preserve">      ____________ </w:t>
      </w:r>
      <w:proofErr w:type="spellStart"/>
      <w:r>
        <w:rPr>
          <w:bCs/>
          <w:spacing w:val="-4"/>
          <w:sz w:val="24"/>
          <w:szCs w:val="24"/>
        </w:rPr>
        <w:t>Р.Ш.Клыканова</w:t>
      </w:r>
      <w:proofErr w:type="spellEnd"/>
      <w:r w:rsidRPr="00695547">
        <w:rPr>
          <w:bCs/>
          <w:spacing w:val="-4"/>
          <w:sz w:val="24"/>
          <w:szCs w:val="24"/>
        </w:rPr>
        <w:t xml:space="preserve">                                                   (протокол № ___ от _______ </w:t>
      </w:r>
      <w:r w:rsidR="00107DBF">
        <w:rPr>
          <w:bCs/>
          <w:spacing w:val="-4"/>
          <w:sz w:val="24"/>
          <w:szCs w:val="24"/>
        </w:rPr>
        <w:t>201_</w:t>
      </w:r>
      <w:r w:rsidRPr="00695547">
        <w:rPr>
          <w:bCs/>
          <w:spacing w:val="-4"/>
          <w:sz w:val="24"/>
          <w:szCs w:val="24"/>
        </w:rPr>
        <w:t xml:space="preserve"> г.)</w:t>
      </w:r>
    </w:p>
    <w:p w:rsidR="00F5043F" w:rsidRPr="004C2243" w:rsidRDefault="00F5043F" w:rsidP="00F5043F">
      <w:pPr>
        <w:shd w:val="clear" w:color="auto" w:fill="FFFFFF"/>
        <w:spacing w:before="1104" w:line="326" w:lineRule="exact"/>
        <w:rPr>
          <w:b/>
          <w:bCs/>
          <w:color w:val="FF0000"/>
          <w:spacing w:val="-4"/>
          <w:sz w:val="24"/>
          <w:szCs w:val="24"/>
        </w:rPr>
      </w:pPr>
    </w:p>
    <w:p w:rsidR="00F5043F" w:rsidRDefault="00F5043F" w:rsidP="00F5043F">
      <w:pPr>
        <w:rPr>
          <w:noProof/>
          <w:sz w:val="24"/>
          <w:szCs w:val="24"/>
        </w:rPr>
      </w:pPr>
    </w:p>
    <w:p w:rsidR="00F5043F" w:rsidRDefault="00F5043F" w:rsidP="00F5043F">
      <w:pPr>
        <w:rPr>
          <w:sz w:val="24"/>
          <w:szCs w:val="24"/>
        </w:rPr>
      </w:pPr>
    </w:p>
    <w:p w:rsidR="00F5043F" w:rsidRDefault="00F5043F" w:rsidP="00F5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5043F" w:rsidRDefault="00F5043F" w:rsidP="00F5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работников</w:t>
      </w:r>
    </w:p>
    <w:p w:rsidR="00F5043F" w:rsidRDefault="00F5043F" w:rsidP="00F5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«Озерновская ООШ»</w:t>
      </w:r>
    </w:p>
    <w:p w:rsidR="004C2243" w:rsidRDefault="00F5043F" w:rsidP="00F5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оказании</w:t>
      </w:r>
      <w:proofErr w:type="gramEnd"/>
      <w:r>
        <w:rPr>
          <w:b/>
          <w:sz w:val="28"/>
          <w:szCs w:val="28"/>
        </w:rPr>
        <w:t xml:space="preserve"> им материальной помощи</w:t>
      </w:r>
      <w:r w:rsidR="004C2243">
        <w:rPr>
          <w:b/>
          <w:sz w:val="28"/>
          <w:szCs w:val="28"/>
        </w:rPr>
        <w:t xml:space="preserve">   </w:t>
      </w:r>
    </w:p>
    <w:p w:rsidR="00F5043F" w:rsidRPr="00107DBF" w:rsidRDefault="007B6119" w:rsidP="00107D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</w:p>
    <w:p w:rsidR="00F5043F" w:rsidRDefault="00F5043F" w:rsidP="00F5043F">
      <w:pPr>
        <w:pStyle w:val="a3"/>
        <w:rPr>
          <w:sz w:val="28"/>
          <w:szCs w:val="28"/>
        </w:rPr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ЧАСТЬ</w:t>
      </w:r>
    </w:p>
    <w:p w:rsidR="00F5043F" w:rsidRDefault="00F5043F" w:rsidP="00F5043F">
      <w:pPr>
        <w:pStyle w:val="a3"/>
        <w:rPr>
          <w:spacing w:val="-3"/>
          <w:sz w:val="28"/>
          <w:szCs w:val="28"/>
        </w:rPr>
      </w:pPr>
    </w:p>
    <w:p w:rsidR="00F5043F" w:rsidRDefault="00F5043F" w:rsidP="00F5043F">
      <w:pPr>
        <w:pStyle w:val="a3"/>
        <w:numPr>
          <w:ilvl w:val="0"/>
          <w:numId w:val="4"/>
        </w:numPr>
        <w:rPr>
          <w:spacing w:val="-31"/>
          <w:sz w:val="28"/>
          <w:szCs w:val="28"/>
        </w:rPr>
      </w:pPr>
      <w:r>
        <w:rPr>
          <w:spacing w:val="-3"/>
          <w:sz w:val="28"/>
          <w:szCs w:val="28"/>
        </w:rPr>
        <w:t xml:space="preserve">Настоящее Положение разработано с целью усиления социально-экономической и правовой защиты работников образовательного </w:t>
      </w:r>
      <w:r>
        <w:rPr>
          <w:sz w:val="28"/>
          <w:szCs w:val="28"/>
        </w:rPr>
        <w:t>учреждения.</w:t>
      </w:r>
    </w:p>
    <w:p w:rsidR="00F5043F" w:rsidRDefault="00F5043F" w:rsidP="00F5043F">
      <w:pPr>
        <w:shd w:val="clear" w:color="auto" w:fill="FFFFFF"/>
        <w:tabs>
          <w:tab w:val="left" w:pos="0"/>
        </w:tabs>
        <w:spacing w:line="326" w:lineRule="exact"/>
        <w:ind w:right="99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Положение составлено в соответствии с Постановлением </w:t>
      </w:r>
      <w:r>
        <w:rPr>
          <w:spacing w:val="-2"/>
          <w:sz w:val="28"/>
          <w:szCs w:val="28"/>
        </w:rPr>
        <w:t xml:space="preserve">Правительства РФ от 14.12.1992г. №785, распоряжением правительства </w:t>
      </w:r>
      <w:r>
        <w:rPr>
          <w:spacing w:val="-1"/>
          <w:sz w:val="28"/>
          <w:szCs w:val="28"/>
        </w:rPr>
        <w:t xml:space="preserve">РФ №1037-р от 09.06.1992г., письмами Министерства образования РФ от 03.03.1995г. №16-М «О формировании средств на установление </w:t>
      </w:r>
      <w:r>
        <w:rPr>
          <w:sz w:val="28"/>
          <w:szCs w:val="28"/>
        </w:rPr>
        <w:t xml:space="preserve">доплат и надбавок работникам учреждений образования», от </w:t>
      </w:r>
      <w:r>
        <w:rPr>
          <w:spacing w:val="-1"/>
          <w:sz w:val="28"/>
          <w:szCs w:val="28"/>
        </w:rPr>
        <w:t xml:space="preserve">09.04.1993г. №67-М «О порядке установления доплат и надбавок </w:t>
      </w:r>
      <w:r>
        <w:rPr>
          <w:sz w:val="28"/>
          <w:szCs w:val="28"/>
        </w:rPr>
        <w:t>работникам учреждения образования».</w:t>
      </w:r>
      <w:proofErr w:type="gramEnd"/>
    </w:p>
    <w:p w:rsidR="00F5043F" w:rsidRDefault="00F5043F" w:rsidP="00F5043F">
      <w:pPr>
        <w:shd w:val="clear" w:color="auto" w:fill="FFFFFF"/>
        <w:tabs>
          <w:tab w:val="left" w:pos="1176"/>
        </w:tabs>
        <w:spacing w:line="326" w:lineRule="exact"/>
        <w:ind w:right="518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3. На основании Положения вводятся следующие виды материального </w:t>
      </w:r>
      <w:r>
        <w:rPr>
          <w:sz w:val="28"/>
          <w:szCs w:val="28"/>
        </w:rPr>
        <w:t>стимулирования:</w:t>
      </w:r>
    </w:p>
    <w:p w:rsidR="00F5043F" w:rsidRDefault="00F5043F" w:rsidP="00F5043F">
      <w:pPr>
        <w:rPr>
          <w:sz w:val="2"/>
          <w:szCs w:val="2"/>
        </w:rPr>
      </w:pPr>
    </w:p>
    <w:p w:rsidR="00F5043F" w:rsidRDefault="00F5043F" w:rsidP="00F5043F">
      <w:pPr>
        <w:shd w:val="clear" w:color="auto" w:fill="FFFFFF"/>
        <w:tabs>
          <w:tab w:val="left" w:pos="1330"/>
        </w:tabs>
        <w:spacing w:line="326" w:lineRule="exact"/>
        <w:ind w:right="1555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- премирование за успешное и качественное выполнение работ и </w:t>
      </w:r>
      <w:r>
        <w:rPr>
          <w:sz w:val="28"/>
          <w:szCs w:val="28"/>
        </w:rPr>
        <w:t>заданий;</w:t>
      </w:r>
    </w:p>
    <w:p w:rsidR="00F5043F" w:rsidRDefault="00F5043F" w:rsidP="00F5043F">
      <w:pPr>
        <w:shd w:val="clear" w:color="auto" w:fill="FFFFFF"/>
        <w:tabs>
          <w:tab w:val="left" w:pos="1330"/>
        </w:tabs>
        <w:spacing w:line="326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оказание материальной помощи.</w:t>
      </w:r>
    </w:p>
    <w:p w:rsidR="00F5043F" w:rsidRDefault="00F5043F" w:rsidP="00F5043F">
      <w:pPr>
        <w:shd w:val="clear" w:color="auto" w:fill="FFFFFF"/>
        <w:tabs>
          <w:tab w:val="left" w:pos="1330"/>
        </w:tabs>
        <w:spacing w:line="326" w:lineRule="exact"/>
        <w:rPr>
          <w:sz w:val="28"/>
          <w:szCs w:val="28"/>
        </w:rPr>
      </w:pPr>
    </w:p>
    <w:p w:rsidR="00F5043F" w:rsidRDefault="00F5043F" w:rsidP="00F5043F">
      <w:pPr>
        <w:pStyle w:val="a3"/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УСТАНОВЛЕНИЯ ПРЕМИИ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ЗА УСПЕШНОЕ ВЫПОЛНЕНИЕ </w:t>
      </w:r>
    </w:p>
    <w:p w:rsidR="00F5043F" w:rsidRDefault="00F5043F" w:rsidP="00F5043F">
      <w:pPr>
        <w:pStyle w:val="a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РАБОТ И ЗАДАНИЙ.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numPr>
          <w:ilvl w:val="0"/>
          <w:numId w:val="5"/>
        </w:numPr>
        <w:rPr>
          <w:spacing w:val="-40"/>
          <w:sz w:val="28"/>
          <w:szCs w:val="28"/>
        </w:rPr>
      </w:pPr>
      <w:r>
        <w:rPr>
          <w:sz w:val="28"/>
          <w:szCs w:val="28"/>
        </w:rPr>
        <w:t>Премирование работника, в том числе и руководителя образовательного учреждения, производится по итогам работы за месяц, квартал, полугодие,  учебный год при наличии средств.</w:t>
      </w:r>
    </w:p>
    <w:p w:rsidR="00F5043F" w:rsidRDefault="00F5043F" w:rsidP="00F5043F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322" w:lineRule="exact"/>
        <w:ind w:left="389" w:right="-29" w:hanging="346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Размер премирования работника определяет руководитель по </w:t>
      </w:r>
      <w:r>
        <w:rPr>
          <w:spacing w:val="-1"/>
          <w:sz w:val="28"/>
          <w:szCs w:val="28"/>
        </w:rPr>
        <w:t>согласованию с выборным профсоюзным органом.</w:t>
      </w:r>
    </w:p>
    <w:p w:rsidR="00F5043F" w:rsidRDefault="00F5043F" w:rsidP="00F5043F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5" w:line="322" w:lineRule="exact"/>
        <w:ind w:left="43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>Основными условиями премирования являются:</w:t>
      </w:r>
    </w:p>
    <w:p w:rsidR="00F5043F" w:rsidRDefault="00F5043F" w:rsidP="00F5043F">
      <w:pPr>
        <w:rPr>
          <w:sz w:val="2"/>
          <w:szCs w:val="2"/>
        </w:rPr>
      </w:pPr>
    </w:p>
    <w:p w:rsidR="00F5043F" w:rsidRDefault="00F5043F" w:rsidP="00F5043F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22" w:lineRule="exact"/>
        <w:ind w:left="19" w:right="-29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Четкое выполнение функциональных обязанностей согласно </w:t>
      </w:r>
      <w:r>
        <w:rPr>
          <w:sz w:val="28"/>
          <w:szCs w:val="28"/>
        </w:rPr>
        <w:t>должностной        инструкции.</w:t>
      </w:r>
    </w:p>
    <w:p w:rsidR="00F5043F" w:rsidRDefault="00F5043F" w:rsidP="00F5043F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22" w:lineRule="exact"/>
        <w:ind w:left="19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Качественное и своевременное выполнение плановых заданий.</w:t>
      </w:r>
    </w:p>
    <w:p w:rsidR="00F5043F" w:rsidRDefault="00F5043F" w:rsidP="00F5043F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322" w:lineRule="exact"/>
        <w:ind w:left="19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Неукоснительное соблюдение норм трудовой дисциплины и Правил </w:t>
      </w:r>
      <w:r>
        <w:rPr>
          <w:spacing w:val="-2"/>
          <w:sz w:val="28"/>
          <w:szCs w:val="28"/>
        </w:rPr>
        <w:t xml:space="preserve">внутреннего трудового распорядка работы образовательного учреждения, в том числе четкое и своевременное исполнение решений, распорядительных </w:t>
      </w:r>
      <w:r>
        <w:rPr>
          <w:sz w:val="28"/>
          <w:szCs w:val="28"/>
        </w:rPr>
        <w:t>документов, приказов и поручений.</w:t>
      </w: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ind w:right="1075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Премия может быть увеличена, если деятельность работника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образовательного учреждения отвечает следующим условиям:</w:t>
      </w:r>
    </w:p>
    <w:p w:rsidR="00F5043F" w:rsidRDefault="00F5043F" w:rsidP="00F5043F">
      <w:pPr>
        <w:numPr>
          <w:ilvl w:val="0"/>
          <w:numId w:val="7"/>
        </w:numPr>
        <w:shd w:val="clear" w:color="auto" w:fill="FFFFFF"/>
        <w:tabs>
          <w:tab w:val="left" w:pos="504"/>
        </w:tabs>
        <w:spacing w:line="322" w:lineRule="exact"/>
        <w:ind w:left="14"/>
        <w:rPr>
          <w:spacing w:val="-11"/>
          <w:sz w:val="28"/>
          <w:szCs w:val="28"/>
        </w:rPr>
      </w:pPr>
      <w:r>
        <w:rPr>
          <w:sz w:val="28"/>
          <w:szCs w:val="28"/>
        </w:rPr>
        <w:t>Качественное проведение особо значимых мероприятий - до 50%.</w:t>
      </w:r>
    </w:p>
    <w:p w:rsidR="00F5043F" w:rsidRDefault="00F5043F" w:rsidP="00F5043F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5" w:line="322" w:lineRule="exact"/>
        <w:ind w:left="14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 xml:space="preserve">Проявление инициативы, внесение предложений о способах решения </w:t>
      </w:r>
      <w:r>
        <w:rPr>
          <w:sz w:val="28"/>
          <w:szCs w:val="28"/>
        </w:rPr>
        <w:t>существующих проблем - до 50%.</w:t>
      </w:r>
    </w:p>
    <w:p w:rsidR="00F5043F" w:rsidRDefault="00F5043F" w:rsidP="00F5043F">
      <w:pPr>
        <w:rPr>
          <w:sz w:val="2"/>
          <w:szCs w:val="2"/>
        </w:rPr>
      </w:pPr>
    </w:p>
    <w:p w:rsidR="00F5043F" w:rsidRDefault="00F5043F" w:rsidP="00F5043F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5" w:line="322" w:lineRule="exact"/>
        <w:ind w:right="538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За большой объем сверхплановой работы, если за выполнение этой </w:t>
      </w:r>
      <w:r>
        <w:rPr>
          <w:sz w:val="28"/>
          <w:szCs w:val="28"/>
        </w:rPr>
        <w:t>работы не была установлена надбавка - до 100%.</w:t>
      </w:r>
    </w:p>
    <w:p w:rsidR="00F5043F" w:rsidRDefault="00F5043F" w:rsidP="00F5043F">
      <w:pPr>
        <w:numPr>
          <w:ilvl w:val="0"/>
          <w:numId w:val="8"/>
        </w:numPr>
        <w:shd w:val="clear" w:color="auto" w:fill="FFFFFF"/>
        <w:tabs>
          <w:tab w:val="left" w:pos="437"/>
        </w:tabs>
        <w:spacing w:line="322" w:lineRule="exact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Работникам, проработавшим неполный отчетный период, начисление </w:t>
      </w:r>
      <w:r>
        <w:rPr>
          <w:spacing w:val="-2"/>
          <w:sz w:val="28"/>
          <w:szCs w:val="28"/>
        </w:rPr>
        <w:t>премии производится за фактически отработанное время в данном периоде.</w:t>
      </w:r>
    </w:p>
    <w:p w:rsidR="00F5043F" w:rsidRDefault="00F5043F" w:rsidP="00F5043F">
      <w:pPr>
        <w:numPr>
          <w:ilvl w:val="0"/>
          <w:numId w:val="8"/>
        </w:num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Работники учреждения могут премироваться при наличии средств к </w:t>
      </w:r>
      <w:r>
        <w:rPr>
          <w:sz w:val="28"/>
          <w:szCs w:val="28"/>
        </w:rPr>
        <w:t>юбилейным д</w:t>
      </w:r>
      <w:r w:rsidR="0030072B">
        <w:rPr>
          <w:sz w:val="28"/>
          <w:szCs w:val="28"/>
        </w:rPr>
        <w:t>атам со дня рождения (</w:t>
      </w:r>
      <w:r>
        <w:rPr>
          <w:sz w:val="28"/>
          <w:szCs w:val="28"/>
        </w:rPr>
        <w:t>55-летие, 60-летие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к </w:t>
      </w:r>
      <w:r>
        <w:rPr>
          <w:spacing w:val="-1"/>
          <w:sz w:val="28"/>
          <w:szCs w:val="28"/>
        </w:rPr>
        <w:t xml:space="preserve">юбилейным датам </w:t>
      </w:r>
      <w:r w:rsidR="0030072B">
        <w:rPr>
          <w:spacing w:val="-1"/>
          <w:sz w:val="28"/>
          <w:szCs w:val="28"/>
        </w:rPr>
        <w:t xml:space="preserve">профессиональной деятельности (10, 15 </w:t>
      </w:r>
      <w:r>
        <w:rPr>
          <w:spacing w:val="-1"/>
          <w:sz w:val="28"/>
          <w:szCs w:val="28"/>
        </w:rPr>
        <w:t xml:space="preserve"> и т.д.)</w:t>
      </w:r>
      <w:r w:rsidR="0030072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в связи с </w:t>
      </w:r>
      <w:r>
        <w:rPr>
          <w:spacing w:val="-2"/>
          <w:sz w:val="28"/>
          <w:szCs w:val="28"/>
        </w:rPr>
        <w:t xml:space="preserve">выходом на пенсию, в связи с профессиональными праздниками, к 8 марта, к </w:t>
      </w:r>
      <w:r>
        <w:rPr>
          <w:sz w:val="28"/>
          <w:szCs w:val="28"/>
        </w:rPr>
        <w:t>23 февраля, Новый год, к летнему отпуску.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ВЫПЛАТЫ МАТЕРИАЛЬНОЙ ПОМОЩИ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rPr>
          <w:sz w:val="28"/>
          <w:szCs w:val="28"/>
        </w:rPr>
      </w:pPr>
      <w:r>
        <w:rPr>
          <w:spacing w:val="-3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Материальная помощь оказывается работникам образовательного</w:t>
      </w:r>
      <w:r>
        <w:rPr>
          <w:spacing w:val="-1"/>
          <w:sz w:val="28"/>
          <w:szCs w:val="28"/>
        </w:rPr>
        <w:br/>
      </w:r>
      <w:r>
        <w:rPr>
          <w:spacing w:val="-3"/>
          <w:sz w:val="28"/>
          <w:szCs w:val="28"/>
        </w:rPr>
        <w:t>Учреждения (в том числе работникам, находящимся в отпуске по уходу за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ребенком до 3-х лет) в следующих случаях: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26" w:lineRule="exact"/>
        <w:ind w:left="37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стихийных бедствиях и несчастных случаях - на основании личного </w:t>
      </w:r>
      <w:r>
        <w:rPr>
          <w:spacing w:val="-1"/>
          <w:sz w:val="28"/>
          <w:szCs w:val="28"/>
        </w:rPr>
        <w:t xml:space="preserve">заявления работника и приказа руководителя учреждения по </w:t>
      </w:r>
      <w:r w:rsidR="0030072B">
        <w:rPr>
          <w:sz w:val="28"/>
          <w:szCs w:val="28"/>
        </w:rPr>
        <w:t>согласованию с профкомом - до 2</w:t>
      </w:r>
      <w:r>
        <w:rPr>
          <w:sz w:val="28"/>
          <w:szCs w:val="28"/>
        </w:rPr>
        <w:t xml:space="preserve"> 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pacing w:val="-2"/>
          <w:sz w:val="28"/>
          <w:szCs w:val="28"/>
        </w:rPr>
        <w:t>в целях социальной поддержки (в связи с т</w:t>
      </w:r>
      <w:r w:rsidR="009E287B">
        <w:rPr>
          <w:spacing w:val="-2"/>
          <w:sz w:val="28"/>
          <w:szCs w:val="28"/>
        </w:rPr>
        <w:t xml:space="preserve">рудным материальным положением: </w:t>
      </w:r>
      <w:r>
        <w:rPr>
          <w:spacing w:val="-2"/>
          <w:sz w:val="28"/>
          <w:szCs w:val="28"/>
        </w:rPr>
        <w:t>матерям-одиночкам,</w:t>
      </w:r>
      <w:r>
        <w:rPr>
          <w:sz w:val="28"/>
          <w:szCs w:val="28"/>
        </w:rPr>
        <w:t xml:space="preserve"> при строительстве или ремонте жилья, в </w:t>
      </w:r>
      <w:r>
        <w:t xml:space="preserve"> </w:t>
      </w:r>
      <w:r>
        <w:rPr>
          <w:sz w:val="28"/>
          <w:szCs w:val="28"/>
        </w:rPr>
        <w:t>связи с переездом на новое место жительство)</w:t>
      </w:r>
      <w:r>
        <w:rPr>
          <w:spacing w:val="-2"/>
          <w:sz w:val="28"/>
          <w:szCs w:val="28"/>
        </w:rPr>
        <w:t xml:space="preserve">  - на основании приказа руководителя, </w:t>
      </w:r>
      <w:r>
        <w:rPr>
          <w:sz w:val="28"/>
          <w:szCs w:val="28"/>
        </w:rPr>
        <w:t>с</w:t>
      </w:r>
      <w:r w:rsidR="0030072B">
        <w:rPr>
          <w:sz w:val="28"/>
          <w:szCs w:val="28"/>
        </w:rPr>
        <w:t>огласованного с профкомом - до 1</w:t>
      </w:r>
      <w:r>
        <w:rPr>
          <w:sz w:val="28"/>
          <w:szCs w:val="28"/>
        </w:rPr>
        <w:t xml:space="preserve"> 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>в случаях свадьб</w:t>
      </w:r>
      <w:r w:rsidR="0030072B">
        <w:rPr>
          <w:sz w:val="28"/>
          <w:szCs w:val="28"/>
        </w:rPr>
        <w:t>ы работника или его детей – до 0,5</w:t>
      </w:r>
      <w:r>
        <w:rPr>
          <w:sz w:val="28"/>
          <w:szCs w:val="28"/>
        </w:rPr>
        <w:t xml:space="preserve"> 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>в случаях смерти работника и его родных – до 1 МРОТ;</w:t>
      </w:r>
    </w:p>
    <w:p w:rsidR="00F5043F" w:rsidRDefault="0030072B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 xml:space="preserve"> при рождении ребенка – до 0,5</w:t>
      </w:r>
      <w:r w:rsidR="00F5043F">
        <w:rPr>
          <w:sz w:val="28"/>
          <w:szCs w:val="28"/>
        </w:rPr>
        <w:t xml:space="preserve"> 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 xml:space="preserve"> в связи с перенесенной операцией</w:t>
      </w:r>
      <w:r w:rsidR="004C2243">
        <w:rPr>
          <w:sz w:val="28"/>
          <w:szCs w:val="28"/>
        </w:rPr>
        <w:t xml:space="preserve"> и длительностью лечения – до 1</w:t>
      </w:r>
      <w:r>
        <w:rPr>
          <w:sz w:val="28"/>
          <w:szCs w:val="28"/>
        </w:rPr>
        <w:t>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>в случаях п</w:t>
      </w:r>
      <w:r w:rsidR="004C2243">
        <w:rPr>
          <w:sz w:val="28"/>
          <w:szCs w:val="28"/>
        </w:rPr>
        <w:t xml:space="preserve">олучения трудовых увечий – до 1 </w:t>
      </w:r>
      <w:r>
        <w:rPr>
          <w:sz w:val="28"/>
          <w:szCs w:val="28"/>
        </w:rPr>
        <w:t>МРОТ;</w:t>
      </w:r>
    </w:p>
    <w:p w:rsidR="00F5043F" w:rsidRDefault="00F5043F" w:rsidP="00F5043F">
      <w:pPr>
        <w:numPr>
          <w:ilvl w:val="0"/>
          <w:numId w:val="9"/>
        </w:numPr>
        <w:shd w:val="clear" w:color="auto" w:fill="FFFFFF"/>
        <w:tabs>
          <w:tab w:val="left" w:pos="542"/>
        </w:tabs>
        <w:spacing w:line="331" w:lineRule="exact"/>
        <w:ind w:left="370"/>
        <w:rPr>
          <w:sz w:val="28"/>
          <w:szCs w:val="28"/>
        </w:rPr>
      </w:pPr>
      <w:r>
        <w:rPr>
          <w:sz w:val="28"/>
          <w:szCs w:val="28"/>
        </w:rPr>
        <w:t xml:space="preserve"> частичная оплата санаторно-оздоровительных путевок (до 30% от </w:t>
      </w:r>
      <w:r>
        <w:rPr>
          <w:sz w:val="28"/>
          <w:szCs w:val="28"/>
        </w:rPr>
        <w:lastRenderedPageBreak/>
        <w:t>стоимости путевки).</w:t>
      </w:r>
    </w:p>
    <w:p w:rsidR="00F5043F" w:rsidRDefault="00F5043F" w:rsidP="00F5043F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22" w:lineRule="exact"/>
        <w:ind w:left="14"/>
        <w:rPr>
          <w:sz w:val="28"/>
          <w:szCs w:val="28"/>
        </w:rPr>
      </w:pPr>
      <w:r>
        <w:rPr>
          <w:spacing w:val="-3"/>
          <w:sz w:val="28"/>
          <w:szCs w:val="28"/>
        </w:rPr>
        <w:t>На выплату премий и материальной помощи направляются средства из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фонда экономии по заработной плате.</w:t>
      </w:r>
    </w:p>
    <w:p w:rsidR="00F5043F" w:rsidRDefault="00F5043F" w:rsidP="00F5043F">
      <w:pPr>
        <w:shd w:val="clear" w:color="auto" w:fill="FFFFFF"/>
        <w:tabs>
          <w:tab w:val="left" w:pos="360"/>
        </w:tabs>
        <w:spacing w:line="322" w:lineRule="exact"/>
        <w:rPr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360"/>
        </w:tabs>
        <w:spacing w:line="322" w:lineRule="exact"/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ОСНОВАНИЯ ДЛЯ ЛИШЕНИЯ ИЛИ УМЕНЬШЕНИЯ </w:t>
      </w:r>
      <w:r>
        <w:rPr>
          <w:b/>
          <w:spacing w:val="-1"/>
          <w:sz w:val="28"/>
          <w:szCs w:val="28"/>
        </w:rPr>
        <w:t>ПРАВА НА МАТЕРИАЛЬНОЕ СТИМУЛИРОВАНИЕ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  При наличии следующих нарушений размер премии может быть изменен </w:t>
      </w:r>
      <w:r>
        <w:rPr>
          <w:sz w:val="28"/>
          <w:szCs w:val="28"/>
        </w:rPr>
        <w:t>или работник может быть лишен ее полностью:</w:t>
      </w:r>
    </w:p>
    <w:p w:rsidR="00F5043F" w:rsidRDefault="00F5043F" w:rsidP="00F5043F">
      <w:pPr>
        <w:numPr>
          <w:ilvl w:val="0"/>
          <w:numId w:val="10"/>
        </w:numPr>
        <w:shd w:val="clear" w:color="auto" w:fill="FFFFFF"/>
        <w:tabs>
          <w:tab w:val="left" w:pos="542"/>
        </w:tabs>
        <w:spacing w:line="331" w:lineRule="exact"/>
        <w:ind w:left="19"/>
        <w:rPr>
          <w:spacing w:val="-19"/>
          <w:sz w:val="28"/>
          <w:szCs w:val="28"/>
        </w:rPr>
      </w:pPr>
      <w:r>
        <w:rPr>
          <w:sz w:val="28"/>
          <w:szCs w:val="28"/>
        </w:rPr>
        <w:t>Нарушение правил внутреннего распорядка - 10-30 %;</w:t>
      </w:r>
    </w:p>
    <w:p w:rsidR="00F5043F" w:rsidRDefault="00F5043F" w:rsidP="00F5043F">
      <w:pPr>
        <w:numPr>
          <w:ilvl w:val="0"/>
          <w:numId w:val="10"/>
        </w:numPr>
        <w:shd w:val="clear" w:color="auto" w:fill="FFFFFF"/>
        <w:tabs>
          <w:tab w:val="left" w:pos="542"/>
        </w:tabs>
        <w:ind w:left="19"/>
        <w:rPr>
          <w:spacing w:val="-18"/>
          <w:sz w:val="28"/>
          <w:szCs w:val="28"/>
        </w:rPr>
      </w:pPr>
      <w:r>
        <w:rPr>
          <w:sz w:val="28"/>
          <w:szCs w:val="28"/>
        </w:rPr>
        <w:t>Некачественное исполнение работы - до 100%;</w:t>
      </w:r>
    </w:p>
    <w:p w:rsidR="00F5043F" w:rsidRDefault="00F5043F" w:rsidP="00F5043F">
      <w:pPr>
        <w:numPr>
          <w:ilvl w:val="0"/>
          <w:numId w:val="10"/>
        </w:numPr>
        <w:shd w:val="clear" w:color="auto" w:fill="FFFFFF"/>
        <w:tabs>
          <w:tab w:val="left" w:pos="542"/>
        </w:tabs>
        <w:ind w:left="19"/>
        <w:rPr>
          <w:spacing w:val="-20"/>
          <w:sz w:val="28"/>
          <w:szCs w:val="28"/>
        </w:rPr>
      </w:pPr>
      <w:r>
        <w:rPr>
          <w:sz w:val="28"/>
          <w:szCs w:val="28"/>
        </w:rPr>
        <w:t>Невыполнение функциональных обязанностей - до 100%.</w:t>
      </w:r>
    </w:p>
    <w:p w:rsidR="00F5043F" w:rsidRDefault="00F5043F" w:rsidP="00F5043F">
      <w:pPr>
        <w:pStyle w:val="a3"/>
        <w:rPr>
          <w:sz w:val="28"/>
          <w:szCs w:val="28"/>
        </w:rPr>
      </w:pP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УТВЕРЖДЕНИЯ И СРОКИ ДЕЙСТВИЯ ПОЛОЖЕНИЯ</w:t>
      </w:r>
    </w:p>
    <w:p w:rsidR="00F5043F" w:rsidRDefault="00F5043F" w:rsidP="00F5043F">
      <w:pPr>
        <w:pStyle w:val="a3"/>
        <w:jc w:val="center"/>
        <w:rPr>
          <w:b/>
          <w:sz w:val="28"/>
          <w:szCs w:val="28"/>
        </w:rPr>
      </w:pPr>
    </w:p>
    <w:p w:rsidR="00F5043F" w:rsidRDefault="00F5043F" w:rsidP="00F5043F">
      <w:pPr>
        <w:pStyle w:val="a3"/>
        <w:numPr>
          <w:ilvl w:val="0"/>
          <w:numId w:val="11"/>
        </w:numPr>
        <w:rPr>
          <w:spacing w:val="-35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Положения рассматривается на общем собрании коллектива, </w:t>
      </w:r>
      <w:r>
        <w:rPr>
          <w:sz w:val="28"/>
          <w:szCs w:val="28"/>
        </w:rPr>
        <w:t>утверждается   директором школы, согласуется с председателем профсоюзной организации.</w:t>
      </w:r>
    </w:p>
    <w:p w:rsidR="00F5043F" w:rsidRDefault="00F5043F" w:rsidP="00F5043F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322" w:lineRule="exact"/>
        <w:ind w:left="677" w:hanging="360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Положение вводится в действие приказом директора школы с момента </w:t>
      </w:r>
      <w:r>
        <w:rPr>
          <w:sz w:val="28"/>
          <w:szCs w:val="28"/>
        </w:rPr>
        <w:t>его принятия на общем собрании коллектива.</w:t>
      </w:r>
    </w:p>
    <w:p w:rsidR="00F5043F" w:rsidRDefault="00F5043F" w:rsidP="00F5043F">
      <w:pPr>
        <w:numPr>
          <w:ilvl w:val="0"/>
          <w:numId w:val="11"/>
        </w:numPr>
        <w:shd w:val="clear" w:color="auto" w:fill="FFFFFF"/>
        <w:tabs>
          <w:tab w:val="left" w:pos="677"/>
        </w:tabs>
        <w:spacing w:line="322" w:lineRule="exact"/>
        <w:ind w:left="677" w:hanging="360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Выплата доплат и надбавок производится по приказу директора школы </w:t>
      </w:r>
      <w:r>
        <w:rPr>
          <w:spacing w:val="-3"/>
          <w:sz w:val="28"/>
          <w:szCs w:val="28"/>
        </w:rPr>
        <w:t>на основании решения комиссии, распределяющей  фонд экономии оплаты труда</w:t>
      </w:r>
      <w:r>
        <w:rPr>
          <w:sz w:val="28"/>
          <w:szCs w:val="28"/>
        </w:rPr>
        <w:t>.</w:t>
      </w:r>
    </w:p>
    <w:p w:rsidR="00F5043F" w:rsidRDefault="00F5043F" w:rsidP="00F5043F">
      <w:pPr>
        <w:numPr>
          <w:ilvl w:val="0"/>
          <w:numId w:val="11"/>
        </w:numPr>
        <w:shd w:val="clear" w:color="auto" w:fill="FFFFFF"/>
        <w:tabs>
          <w:tab w:val="left" w:pos="677"/>
        </w:tabs>
        <w:spacing w:before="5" w:line="322" w:lineRule="exact"/>
        <w:ind w:left="317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>Настоящее Положение может корректироваться и дополняться.</w:t>
      </w: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shd w:val="clear" w:color="auto" w:fill="FFFFFF"/>
        <w:tabs>
          <w:tab w:val="left" w:pos="437"/>
        </w:tabs>
        <w:spacing w:line="322" w:lineRule="exact"/>
        <w:rPr>
          <w:spacing w:val="-21"/>
          <w:sz w:val="28"/>
          <w:szCs w:val="28"/>
        </w:rPr>
      </w:pPr>
    </w:p>
    <w:p w:rsidR="00F5043F" w:rsidRDefault="00F5043F" w:rsidP="00F5043F">
      <w:pPr>
        <w:tabs>
          <w:tab w:val="left" w:pos="4102"/>
        </w:tabs>
      </w:pPr>
    </w:p>
    <w:p w:rsidR="00230EB8" w:rsidRDefault="00230EB8"/>
    <w:sectPr w:rsidR="00230EB8" w:rsidSect="002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C8E0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F3B4B"/>
    <w:multiLevelType w:val="singleLevel"/>
    <w:tmpl w:val="DCA8D2D6"/>
    <w:lvl w:ilvl="0">
      <w:start w:val="1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C97C00"/>
    <w:multiLevelType w:val="singleLevel"/>
    <w:tmpl w:val="A33E1BE4"/>
    <w:lvl w:ilvl="0">
      <w:start w:val="1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DA4C86"/>
    <w:multiLevelType w:val="singleLevel"/>
    <w:tmpl w:val="0A5CBFC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014943"/>
    <w:multiLevelType w:val="singleLevel"/>
    <w:tmpl w:val="9F4E1A30"/>
    <w:lvl w:ilvl="0">
      <w:start w:val="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6A0642"/>
    <w:multiLevelType w:val="singleLevel"/>
    <w:tmpl w:val="8ED8810C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B13C6A"/>
    <w:multiLevelType w:val="multilevel"/>
    <w:tmpl w:val="0ACA2A1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69FE0EBA"/>
    <w:multiLevelType w:val="singleLevel"/>
    <w:tmpl w:val="5700147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AB00E7"/>
    <w:multiLevelType w:val="singleLevel"/>
    <w:tmpl w:val="A70614D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7CA5489"/>
    <w:multiLevelType w:val="multilevel"/>
    <w:tmpl w:val="B2F6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B3F"/>
    <w:multiLevelType w:val="singleLevel"/>
    <w:tmpl w:val="E1C86708"/>
    <w:lvl w:ilvl="0">
      <w:start w:val="1"/>
      <w:numFmt w:val="decimal"/>
      <w:lvlText w:val="1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DD40E8C"/>
    <w:multiLevelType w:val="multilevel"/>
    <w:tmpl w:val="A2E6B8BE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32" w:hanging="432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3F"/>
    <w:rsid w:val="0001171A"/>
    <w:rsid w:val="00060CFF"/>
    <w:rsid w:val="000910EC"/>
    <w:rsid w:val="000A4ED6"/>
    <w:rsid w:val="00107DBF"/>
    <w:rsid w:val="00113259"/>
    <w:rsid w:val="00114E27"/>
    <w:rsid w:val="001379D5"/>
    <w:rsid w:val="00191F5D"/>
    <w:rsid w:val="001A7FD4"/>
    <w:rsid w:val="001B4070"/>
    <w:rsid w:val="00230EB8"/>
    <w:rsid w:val="00236266"/>
    <w:rsid w:val="00261AFE"/>
    <w:rsid w:val="00262928"/>
    <w:rsid w:val="0030072B"/>
    <w:rsid w:val="003E1D1A"/>
    <w:rsid w:val="00491647"/>
    <w:rsid w:val="004B7965"/>
    <w:rsid w:val="004C2243"/>
    <w:rsid w:val="005A68AA"/>
    <w:rsid w:val="00622621"/>
    <w:rsid w:val="006501A9"/>
    <w:rsid w:val="0066206B"/>
    <w:rsid w:val="00685FE3"/>
    <w:rsid w:val="00695547"/>
    <w:rsid w:val="00767EC9"/>
    <w:rsid w:val="007B6119"/>
    <w:rsid w:val="00802248"/>
    <w:rsid w:val="00853089"/>
    <w:rsid w:val="00866064"/>
    <w:rsid w:val="00896421"/>
    <w:rsid w:val="008E2935"/>
    <w:rsid w:val="00926CBD"/>
    <w:rsid w:val="00951083"/>
    <w:rsid w:val="0095419D"/>
    <w:rsid w:val="0096236C"/>
    <w:rsid w:val="009A3E15"/>
    <w:rsid w:val="009C7DB6"/>
    <w:rsid w:val="009E287B"/>
    <w:rsid w:val="00A11F4E"/>
    <w:rsid w:val="00A15F92"/>
    <w:rsid w:val="00A179A0"/>
    <w:rsid w:val="00A808AD"/>
    <w:rsid w:val="00AF0B19"/>
    <w:rsid w:val="00C07DDE"/>
    <w:rsid w:val="00CD6B5A"/>
    <w:rsid w:val="00CF11DE"/>
    <w:rsid w:val="00D12DD3"/>
    <w:rsid w:val="00D36F59"/>
    <w:rsid w:val="00DC7ED5"/>
    <w:rsid w:val="00E45D69"/>
    <w:rsid w:val="00E631E0"/>
    <w:rsid w:val="00EF39F5"/>
    <w:rsid w:val="00F5043F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04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26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1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E45D69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6022-A28C-4FE9-A072-758B6A1A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18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румия</cp:lastModifiedBy>
  <cp:revision>27</cp:revision>
  <cp:lastPrinted>2018-06-21T08:01:00Z</cp:lastPrinted>
  <dcterms:created xsi:type="dcterms:W3CDTF">2014-01-10T12:49:00Z</dcterms:created>
  <dcterms:modified xsi:type="dcterms:W3CDTF">2018-06-21T08:02:00Z</dcterms:modified>
</cp:coreProperties>
</file>