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FF" w:rsidRPr="004939FF" w:rsidRDefault="00323469" w:rsidP="004939FF">
      <w:pPr>
        <w:rPr>
          <w:bCs/>
        </w:rPr>
      </w:pPr>
      <w:r>
        <w:rPr>
          <w:bCs/>
        </w:rPr>
        <w:t xml:space="preserve"> </w:t>
      </w:r>
      <w:r w:rsidR="004939FF" w:rsidRPr="004939FF">
        <w:rPr>
          <w:bCs/>
        </w:rPr>
        <w:t>Согласовано                                                                   Утверждено</w:t>
      </w:r>
    </w:p>
    <w:p w:rsidR="004939FF" w:rsidRPr="004939FF" w:rsidRDefault="004939FF" w:rsidP="004939FF">
      <w:pPr>
        <w:rPr>
          <w:bCs/>
        </w:rPr>
      </w:pPr>
      <w:r w:rsidRPr="004939FF">
        <w:rPr>
          <w:bCs/>
        </w:rPr>
        <w:t xml:space="preserve">Председатель </w:t>
      </w:r>
      <w:proofErr w:type="gramStart"/>
      <w:r w:rsidRPr="004939FF">
        <w:rPr>
          <w:bCs/>
        </w:rPr>
        <w:t>профсоюзной</w:t>
      </w:r>
      <w:proofErr w:type="gramEnd"/>
      <w:r w:rsidRPr="004939FF">
        <w:rPr>
          <w:bCs/>
        </w:rPr>
        <w:t xml:space="preserve">                 </w:t>
      </w:r>
      <w:r>
        <w:rPr>
          <w:bCs/>
        </w:rPr>
        <w:t xml:space="preserve">                      </w:t>
      </w:r>
      <w:r w:rsidRPr="004939FF">
        <w:rPr>
          <w:bCs/>
        </w:rPr>
        <w:t xml:space="preserve">  Директор МБОУ «Озерновская ООШ»</w:t>
      </w:r>
    </w:p>
    <w:p w:rsidR="004939FF" w:rsidRPr="004939FF" w:rsidRDefault="004939FF" w:rsidP="004939FF">
      <w:pPr>
        <w:rPr>
          <w:bCs/>
        </w:rPr>
      </w:pPr>
      <w:r w:rsidRPr="004939FF">
        <w:rPr>
          <w:bCs/>
        </w:rPr>
        <w:t xml:space="preserve">первичной организации                        </w:t>
      </w:r>
      <w:r>
        <w:rPr>
          <w:bCs/>
        </w:rPr>
        <w:t xml:space="preserve">                     </w:t>
      </w:r>
      <w:r w:rsidRPr="004939FF">
        <w:rPr>
          <w:bCs/>
        </w:rPr>
        <w:t xml:space="preserve">    ____________ А.С. </w:t>
      </w:r>
      <w:proofErr w:type="spellStart"/>
      <w:r w:rsidRPr="004939FF">
        <w:rPr>
          <w:bCs/>
        </w:rPr>
        <w:t>Ностаева</w:t>
      </w:r>
      <w:proofErr w:type="spellEnd"/>
    </w:p>
    <w:p w:rsidR="004939FF" w:rsidRPr="004939FF" w:rsidRDefault="004939FF" w:rsidP="004939FF">
      <w:pPr>
        <w:rPr>
          <w:bCs/>
        </w:rPr>
      </w:pPr>
      <w:r w:rsidRPr="004939FF">
        <w:rPr>
          <w:bCs/>
        </w:rPr>
        <w:t xml:space="preserve">МБОУ «Озерновская ООШ»               </w:t>
      </w:r>
      <w:r>
        <w:rPr>
          <w:bCs/>
        </w:rPr>
        <w:t xml:space="preserve">                       </w:t>
      </w:r>
      <w:r w:rsidR="00784A19">
        <w:rPr>
          <w:bCs/>
        </w:rPr>
        <w:t xml:space="preserve">   Приказ № ____ от _______ 201_</w:t>
      </w:r>
      <w:r w:rsidRPr="004939FF">
        <w:rPr>
          <w:bCs/>
        </w:rPr>
        <w:t>г.</w:t>
      </w:r>
    </w:p>
    <w:p w:rsidR="004939FF" w:rsidRPr="004939FF" w:rsidRDefault="004939FF" w:rsidP="004939FF">
      <w:pPr>
        <w:rPr>
          <w:bCs/>
        </w:rPr>
      </w:pPr>
      <w:r w:rsidRPr="004939FF">
        <w:rPr>
          <w:bCs/>
        </w:rPr>
        <w:t>___________ Т.А. Бардина</w:t>
      </w:r>
    </w:p>
    <w:p w:rsidR="004939FF" w:rsidRDefault="004939FF" w:rsidP="004939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9FF" w:rsidRDefault="004939FF" w:rsidP="004939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939FF" w:rsidRDefault="004939FF" w:rsidP="004939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оплате труда работников Муниципального бюджетного </w:t>
      </w:r>
    </w:p>
    <w:p w:rsidR="004939FF" w:rsidRPr="00470C7E" w:rsidRDefault="004939FF" w:rsidP="004939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общеобразовательного учреждения «Озерновская основная общеобразовательная школа»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Икрянинского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 Астраханской области</w:t>
      </w:r>
    </w:p>
    <w:p w:rsidR="004939FF" w:rsidRDefault="004939FF" w:rsidP="004939F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939FF" w:rsidRDefault="004939FF" w:rsidP="004939F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939FF" w:rsidRDefault="004939FF" w:rsidP="004939FF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9FF" w:rsidRPr="006013D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3D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Pr="006013DF">
        <w:rPr>
          <w:rFonts w:ascii="Times New Roman" w:hAnsi="Times New Roman" w:cs="Times New Roman"/>
          <w:color w:val="000000"/>
          <w:sz w:val="24"/>
          <w:szCs w:val="24"/>
        </w:rPr>
        <w:t xml:space="preserve">1.1 Настоящее Положение разработано в соответствии с Трудовым </w:t>
      </w:r>
      <w:hyperlink r:id="rId4" w:history="1">
        <w:r w:rsidRPr="006013DF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6013DF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</w:t>
      </w:r>
      <w:hyperlink r:id="rId5" w:history="1">
        <w:r w:rsidRPr="006013DF">
          <w:rPr>
            <w:rFonts w:ascii="Times New Roman" w:hAnsi="Times New Roman" w:cs="Times New Roman"/>
            <w:color w:val="000000"/>
            <w:sz w:val="24"/>
            <w:szCs w:val="24"/>
          </w:rPr>
          <w:t>статьей 5</w:t>
        </w:r>
      </w:hyperlink>
      <w:r w:rsidRPr="006013DF">
        <w:rPr>
          <w:rFonts w:ascii="Times New Roman" w:hAnsi="Times New Roman" w:cs="Times New Roman"/>
          <w:color w:val="000000"/>
          <w:sz w:val="24"/>
          <w:szCs w:val="24"/>
        </w:rPr>
        <w:t xml:space="preserve"> Закона Астраханской области от 09.12.2008 № 75/2008-ОЗ «О системах оплаты труда работников государственных и муниципальных учреждений Астраханской области»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</w:t>
      </w:r>
      <w:r w:rsidRPr="006013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 «О</w:t>
      </w:r>
      <w:r w:rsidRPr="006013DF">
        <w:rPr>
          <w:rFonts w:ascii="Times New Roman" w:hAnsi="Times New Roman" w:cs="Times New Roman"/>
          <w:sz w:val="24"/>
          <w:szCs w:val="24"/>
        </w:rPr>
        <w:t xml:space="preserve">б оплате труда работников муниципальных общеобразовательных учреждений, дошкольных учреждений и учреждений дополнительного образования </w:t>
      </w:r>
      <w:proofErr w:type="spellStart"/>
      <w:r w:rsidRPr="006013DF">
        <w:rPr>
          <w:rFonts w:ascii="Times New Roman" w:hAnsi="Times New Roman" w:cs="Times New Roman"/>
          <w:sz w:val="24"/>
          <w:szCs w:val="24"/>
        </w:rPr>
        <w:t>Икрянинского</w:t>
      </w:r>
      <w:proofErr w:type="spellEnd"/>
      <w:r w:rsidRPr="006013DF">
        <w:rPr>
          <w:rFonts w:ascii="Times New Roman" w:hAnsi="Times New Roman" w:cs="Times New Roman"/>
          <w:sz w:val="24"/>
          <w:szCs w:val="24"/>
        </w:rPr>
        <w:t xml:space="preserve"> района  Астраханской области» </w:t>
      </w:r>
      <w:r w:rsidR="0041648B">
        <w:rPr>
          <w:rFonts w:ascii="Times New Roman" w:hAnsi="Times New Roman" w:cs="Times New Roman"/>
          <w:sz w:val="24"/>
          <w:szCs w:val="24"/>
        </w:rPr>
        <w:t>и Постановления администрации МО «Икрянинский район» «О внесении изменений</w:t>
      </w:r>
      <w:proofErr w:type="gramEnd"/>
      <w:r w:rsidR="0041648B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МО «Икрянинский район» от 17.07.2013г. №754п» №653п от 28.05.2014г</w:t>
      </w:r>
      <w:proofErr w:type="gramStart"/>
      <w:r w:rsidR="0041648B">
        <w:rPr>
          <w:rFonts w:ascii="Times New Roman" w:hAnsi="Times New Roman" w:cs="Times New Roman"/>
          <w:sz w:val="24"/>
          <w:szCs w:val="24"/>
        </w:rPr>
        <w:t>.</w:t>
      </w:r>
      <w:r w:rsidRPr="006013DF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6013DF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порядок и условия оплаты труда работников муниципальных бюджетных образовательных и казенных учреждений </w:t>
      </w:r>
      <w:proofErr w:type="spellStart"/>
      <w:r w:rsidRPr="006013DF">
        <w:rPr>
          <w:rFonts w:ascii="Times New Roman" w:hAnsi="Times New Roman" w:cs="Times New Roman"/>
          <w:color w:val="000000"/>
          <w:sz w:val="24"/>
          <w:szCs w:val="24"/>
        </w:rPr>
        <w:t>Икрянинского</w:t>
      </w:r>
      <w:proofErr w:type="spellEnd"/>
      <w:r w:rsidRPr="006013DF">
        <w:rPr>
          <w:rFonts w:ascii="Times New Roman" w:hAnsi="Times New Roman" w:cs="Times New Roman"/>
          <w:color w:val="000000"/>
          <w:sz w:val="24"/>
          <w:szCs w:val="24"/>
        </w:rPr>
        <w:t xml:space="preserve"> района Астраханской области) с учетом Постановления Правительства Астраханской области от 08.05.2013г. №149-П.</w:t>
      </w:r>
    </w:p>
    <w:p w:rsidR="004939FF" w:rsidRPr="00A36A1D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36A1D">
        <w:rPr>
          <w:rFonts w:ascii="Times New Roman" w:hAnsi="Times New Roman" w:cs="Times New Roman"/>
          <w:sz w:val="24"/>
          <w:szCs w:val="24"/>
        </w:rPr>
        <w:t>1.2.</w:t>
      </w:r>
      <w:r w:rsidRPr="00A36A1D">
        <w:rPr>
          <w:sz w:val="24"/>
          <w:szCs w:val="24"/>
        </w:rPr>
        <w:t xml:space="preserve"> </w:t>
      </w:r>
      <w:proofErr w:type="gramStart"/>
      <w:r w:rsidRPr="00A36A1D">
        <w:rPr>
          <w:rFonts w:ascii="Times New Roman" w:hAnsi="Times New Roman" w:cs="Times New Roman"/>
          <w:sz w:val="24"/>
          <w:szCs w:val="24"/>
        </w:rPr>
        <w:t>Настоящее положение регулирует порядок и у</w:t>
      </w:r>
      <w:r>
        <w:rPr>
          <w:rFonts w:ascii="Times New Roman" w:hAnsi="Times New Roman" w:cs="Times New Roman"/>
          <w:sz w:val="24"/>
          <w:szCs w:val="24"/>
        </w:rPr>
        <w:t>словия оплаты труда работников Муниципального</w:t>
      </w:r>
      <w:r w:rsidRPr="00A36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бюджетного общеобразовательного учреждения «Озерновская основная общеобразовательная школа»</w:t>
      </w:r>
      <w:r w:rsidRPr="00A36A1D">
        <w:rPr>
          <w:rFonts w:ascii="Times New Roman" w:hAnsi="Times New Roman" w:cs="Times New Roman"/>
          <w:sz w:val="24"/>
          <w:szCs w:val="24"/>
        </w:rPr>
        <w:t xml:space="preserve"> в</w:t>
      </w:r>
      <w:r w:rsidRPr="00A36A1D">
        <w:rPr>
          <w:sz w:val="24"/>
          <w:szCs w:val="24"/>
        </w:rPr>
        <w:t xml:space="preserve"> </w:t>
      </w:r>
      <w:r w:rsidRPr="00A36A1D">
        <w:rPr>
          <w:rFonts w:ascii="Times New Roman" w:hAnsi="Times New Roman" w:cs="Times New Roman"/>
          <w:sz w:val="24"/>
          <w:szCs w:val="24"/>
        </w:rPr>
        <w:t>том числе определяет порядок формирования фонда оплаты тр</w:t>
      </w:r>
      <w:r>
        <w:rPr>
          <w:rFonts w:ascii="Times New Roman" w:hAnsi="Times New Roman" w:cs="Times New Roman"/>
          <w:sz w:val="24"/>
          <w:szCs w:val="24"/>
        </w:rPr>
        <w:t>уда работников учреждения</w:t>
      </w:r>
      <w:r w:rsidRPr="00A36A1D">
        <w:rPr>
          <w:rFonts w:ascii="Times New Roman" w:hAnsi="Times New Roman" w:cs="Times New Roman"/>
          <w:sz w:val="24"/>
          <w:szCs w:val="24"/>
        </w:rPr>
        <w:t xml:space="preserve"> за счет средств  бюджета Астраханской области и иных источников, не запрещенных законодательством Российской Федерации, установления размеров окладов (должностных окладов), ставок заработной платы работников по соответствующим профессиональным квалификационным группам (далее - ПКГ),  а также</w:t>
      </w:r>
      <w:proofErr w:type="gramEnd"/>
      <w:r w:rsidRPr="00A36A1D">
        <w:rPr>
          <w:rFonts w:ascii="Times New Roman" w:hAnsi="Times New Roman" w:cs="Times New Roman"/>
          <w:sz w:val="24"/>
          <w:szCs w:val="24"/>
        </w:rPr>
        <w:t xml:space="preserve"> выплат компенсацио</w:t>
      </w:r>
      <w:r>
        <w:rPr>
          <w:rFonts w:ascii="Times New Roman" w:hAnsi="Times New Roman" w:cs="Times New Roman"/>
          <w:sz w:val="24"/>
          <w:szCs w:val="24"/>
        </w:rPr>
        <w:t>нного и стимулирующего характеров</w:t>
      </w:r>
      <w:r w:rsidRPr="00A36A1D">
        <w:rPr>
          <w:rFonts w:ascii="Times New Roman" w:hAnsi="Times New Roman" w:cs="Times New Roman"/>
          <w:sz w:val="24"/>
          <w:szCs w:val="24"/>
        </w:rPr>
        <w:t>.</w:t>
      </w:r>
    </w:p>
    <w:p w:rsidR="004939FF" w:rsidRDefault="004939FF" w:rsidP="004939FF">
      <w:pPr>
        <w:autoSpaceDE w:val="0"/>
        <w:jc w:val="both"/>
      </w:pPr>
      <w:r>
        <w:t xml:space="preserve">      </w:t>
      </w:r>
      <w:r w:rsidRPr="004565FC">
        <w:t xml:space="preserve"> </w:t>
      </w:r>
      <w:r>
        <w:t>1.3.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 либо в зависимости от выполненного объема работ.</w:t>
      </w:r>
    </w:p>
    <w:p w:rsidR="004939FF" w:rsidRDefault="004939FF" w:rsidP="004939FF">
      <w:pPr>
        <w:pStyle w:val="ConsPlusNormal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39FF" w:rsidRDefault="004939FF" w:rsidP="004939FF">
      <w:pPr>
        <w:pStyle w:val="ConsPlusNormal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Условия и Структура оплаты труда</w:t>
      </w:r>
    </w:p>
    <w:p w:rsidR="004939FF" w:rsidRDefault="004939FF" w:rsidP="004939FF">
      <w:r>
        <w:t xml:space="preserve">       2.1.  Основные условия оплаты труда.</w:t>
      </w:r>
    </w:p>
    <w:p w:rsidR="004939FF" w:rsidRDefault="004939FF" w:rsidP="004939FF">
      <w:pPr>
        <w:pStyle w:val="a3"/>
      </w:pPr>
      <w:r>
        <w:t xml:space="preserve">       2.2. Системы оплаты труда работников учреждения включают в себя размеры окладов (должностных окладов), ставок заработной платы, выплаты компенсационного и стимулирующего характеров.</w:t>
      </w:r>
    </w:p>
    <w:p w:rsidR="004939FF" w:rsidRDefault="004939FF" w:rsidP="004939FF">
      <w:pPr>
        <w:jc w:val="both"/>
        <w:rPr>
          <w:iCs/>
        </w:rPr>
      </w:pPr>
      <w:r>
        <w:t xml:space="preserve">       2.3. </w:t>
      </w:r>
      <w:r>
        <w:rPr>
          <w:iCs/>
        </w:rPr>
        <w:t>Системы оплаты труда работников учреждения устанавливаются с учетом:</w:t>
      </w:r>
    </w:p>
    <w:p w:rsidR="004939FF" w:rsidRDefault="004939FF" w:rsidP="004939FF">
      <w:pPr>
        <w:jc w:val="both"/>
        <w:rPr>
          <w:iCs/>
        </w:rPr>
      </w:pPr>
      <w:r>
        <w:rPr>
          <w:iCs/>
        </w:rPr>
        <w:t xml:space="preserve"> - единого тарифно-квалификационного справочника работ и профессий рабочих;</w:t>
      </w:r>
    </w:p>
    <w:p w:rsidR="004939FF" w:rsidRDefault="004939FF" w:rsidP="004939FF">
      <w:pPr>
        <w:jc w:val="both"/>
        <w:rPr>
          <w:iCs/>
        </w:rPr>
      </w:pPr>
      <w:r>
        <w:rPr>
          <w:iCs/>
        </w:rPr>
        <w:t xml:space="preserve"> - единого квалификационного справочника должностей руководителей, специалистов и служащих; </w:t>
      </w:r>
    </w:p>
    <w:p w:rsidR="004939FF" w:rsidRDefault="004939FF" w:rsidP="004939FF">
      <w:pPr>
        <w:jc w:val="both"/>
        <w:rPr>
          <w:iCs/>
        </w:rPr>
      </w:pPr>
      <w:r>
        <w:rPr>
          <w:iCs/>
        </w:rPr>
        <w:t xml:space="preserve"> - государственных гарантий по оплате труда; </w:t>
      </w:r>
    </w:p>
    <w:p w:rsidR="004939FF" w:rsidRDefault="004939FF" w:rsidP="004939FF">
      <w:pPr>
        <w:jc w:val="both"/>
        <w:rPr>
          <w:iCs/>
        </w:rPr>
      </w:pPr>
      <w:r>
        <w:rPr>
          <w:iCs/>
        </w:rPr>
        <w:t xml:space="preserve"> - перечня видов выплат компенсационного характера; </w:t>
      </w:r>
    </w:p>
    <w:p w:rsidR="004939FF" w:rsidRDefault="004939FF" w:rsidP="004939FF">
      <w:pPr>
        <w:jc w:val="both"/>
        <w:rPr>
          <w:iCs/>
        </w:rPr>
      </w:pPr>
      <w:r>
        <w:rPr>
          <w:iCs/>
        </w:rPr>
        <w:t xml:space="preserve"> - перечня видов выплат стимулирующего характера;</w:t>
      </w:r>
    </w:p>
    <w:p w:rsidR="004939FF" w:rsidRDefault="004939FF" w:rsidP="004939FF">
      <w:pPr>
        <w:jc w:val="both"/>
      </w:pPr>
      <w:r>
        <w:t xml:space="preserve"> - рекомендаций Российской трехсторонней комиссии по регулированию социально-трудовых отношений; </w:t>
      </w:r>
    </w:p>
    <w:p w:rsidR="004939FF" w:rsidRDefault="004939FF" w:rsidP="004939FF">
      <w:pPr>
        <w:jc w:val="both"/>
      </w:pPr>
      <w:r>
        <w:t xml:space="preserve"> - мнения представительного органа работников.</w:t>
      </w:r>
    </w:p>
    <w:p w:rsidR="004939FF" w:rsidRDefault="004939FF" w:rsidP="004939FF">
      <w:pPr>
        <w:jc w:val="both"/>
      </w:pPr>
      <w:r>
        <w:lastRenderedPageBreak/>
        <w:t xml:space="preserve">         2.4. Оплата труда работников образовательного учреждения состоит </w:t>
      </w:r>
      <w:proofErr w:type="gramStart"/>
      <w:r>
        <w:t>из</w:t>
      </w:r>
      <w:proofErr w:type="gramEnd"/>
      <w:r>
        <w:t>:</w:t>
      </w:r>
    </w:p>
    <w:p w:rsidR="004939FF" w:rsidRDefault="004939FF" w:rsidP="004939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оклада, ставки;</w:t>
      </w:r>
    </w:p>
    <w:p w:rsidR="004939FF" w:rsidRDefault="004939FF" w:rsidP="004939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выплат компенсационного характера;</w:t>
      </w:r>
    </w:p>
    <w:p w:rsidR="004939FF" w:rsidRDefault="004939FF" w:rsidP="004939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выплат стимулирующего характера;</w:t>
      </w:r>
    </w:p>
    <w:p w:rsidR="004939FF" w:rsidRPr="002409D4" w:rsidRDefault="004939FF" w:rsidP="004939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материальной помощи.</w:t>
      </w:r>
    </w:p>
    <w:p w:rsidR="004939FF" w:rsidRPr="00E37728" w:rsidRDefault="004939FF" w:rsidP="004939FF">
      <w:pPr>
        <w:ind w:firstLine="480"/>
        <w:jc w:val="both"/>
      </w:pPr>
      <w:r w:rsidRPr="00E37728">
        <w:t>Система оп</w:t>
      </w:r>
      <w:r>
        <w:t>латы труда работников учреждения устанавливается коллективным договором</w:t>
      </w:r>
      <w:r w:rsidRPr="00E37728">
        <w:t>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Астраханской области и иными нормативными правовыми актами Астраханской области, а также настоящим Положением.</w:t>
      </w:r>
    </w:p>
    <w:p w:rsidR="004939FF" w:rsidRPr="00E37728" w:rsidRDefault="004939FF" w:rsidP="004939FF">
      <w:pPr>
        <w:ind w:firstLine="480"/>
        <w:jc w:val="both"/>
      </w:pPr>
      <w:proofErr w:type="gramStart"/>
      <w:r w:rsidRPr="00E37728">
        <w:t>Оплата труда работников учреждени</w:t>
      </w:r>
      <w:r>
        <w:t>я</w:t>
      </w:r>
      <w:r w:rsidRPr="00E37728">
        <w:t xml:space="preserve"> (без учета премий и иных выплат стимулирующего характера) при изменении системы оплаты труда не может быть меньше заработной платы (без учета премий и иных выплат стимулирующего характера), выплачиваемой работникам учреждений до ее изменения, при условии сохранения объема трудовых (должностных) об</w:t>
      </w:r>
      <w:r>
        <w:t>язанностей работников учреждения</w:t>
      </w:r>
      <w:r w:rsidRPr="00E37728">
        <w:t xml:space="preserve"> и выполнения ими работ той же квалификации.</w:t>
      </w:r>
      <w:proofErr w:type="gramEnd"/>
    </w:p>
    <w:p w:rsidR="004939FF" w:rsidRPr="00E37728" w:rsidRDefault="004939FF" w:rsidP="004939FF">
      <w:pPr>
        <w:ind w:firstLine="480"/>
        <w:jc w:val="both"/>
      </w:pPr>
      <w:r w:rsidRPr="00E37728">
        <w:t>Минимальная месячная оплата труда работников учреждени</w:t>
      </w:r>
      <w:r>
        <w:t>я</w:t>
      </w:r>
      <w:r w:rsidRPr="00E37728">
        <w:t xml:space="preserve">, полностью отработавших за этот период норму рабочего времени и выполнивших норму труда (трудовые обязанности), не может быть ниже минимального </w:t>
      </w:r>
      <w:proofErr w:type="gramStart"/>
      <w:r w:rsidRPr="00E37728">
        <w:t>размера оплаты труда</w:t>
      </w:r>
      <w:proofErr w:type="gramEnd"/>
      <w:r w:rsidRPr="00E37728">
        <w:t xml:space="preserve">, установленного федеральным законом. </w:t>
      </w: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39FF" w:rsidRDefault="004939FF" w:rsidP="004939F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Размеры должностных окладов </w:t>
      </w:r>
    </w:p>
    <w:p w:rsidR="004939FF" w:rsidRDefault="004939FF" w:rsidP="004939FF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39FF" w:rsidRPr="00543788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3788">
        <w:rPr>
          <w:rFonts w:ascii="Times New Roman" w:hAnsi="Times New Roman" w:cs="Times New Roman"/>
          <w:sz w:val="24"/>
          <w:szCs w:val="24"/>
        </w:rPr>
        <w:t>3.1. Оклады (должностные оклад</w:t>
      </w:r>
      <w:r>
        <w:rPr>
          <w:rFonts w:ascii="Times New Roman" w:hAnsi="Times New Roman" w:cs="Times New Roman"/>
          <w:sz w:val="24"/>
          <w:szCs w:val="24"/>
        </w:rPr>
        <w:t>ы), ставки работникам учреждения</w:t>
      </w:r>
      <w:r w:rsidRPr="00543788">
        <w:rPr>
          <w:rFonts w:ascii="Times New Roman" w:hAnsi="Times New Roman" w:cs="Times New Roman"/>
          <w:sz w:val="24"/>
          <w:szCs w:val="24"/>
        </w:rPr>
        <w:t xml:space="preserve"> устанавливаются на основе отнесения занимаемых ими должностей к соответствующим профессиональным квалификационным группам  и квалиф</w:t>
      </w:r>
      <w:r>
        <w:rPr>
          <w:rFonts w:ascii="Times New Roman" w:hAnsi="Times New Roman" w:cs="Times New Roman"/>
          <w:sz w:val="24"/>
          <w:szCs w:val="24"/>
        </w:rPr>
        <w:t xml:space="preserve">икационным уровням, </w:t>
      </w:r>
      <w:r w:rsidRPr="00543788">
        <w:rPr>
          <w:rFonts w:ascii="Times New Roman" w:hAnsi="Times New Roman" w:cs="Times New Roman"/>
          <w:sz w:val="24"/>
          <w:szCs w:val="24"/>
        </w:rPr>
        <w:t xml:space="preserve"> а также критериев отнесения профессий рабочих и должностей служащих к профессиональным квалификационным группам, утвержденными приказами Министерства здравоохранения и социального развития Российской Федерации</w:t>
      </w:r>
      <w:r w:rsidRPr="00543788">
        <w:rPr>
          <w:sz w:val="24"/>
          <w:szCs w:val="24"/>
        </w:rPr>
        <w:t xml:space="preserve">. </w:t>
      </w:r>
    </w:p>
    <w:p w:rsidR="004939FF" w:rsidRPr="00B7134F" w:rsidRDefault="004939FF" w:rsidP="004939FF">
      <w:pPr>
        <w:ind w:firstLine="480"/>
        <w:jc w:val="both"/>
      </w:pPr>
      <w:r w:rsidRPr="00B7134F">
        <w:t xml:space="preserve">3.2.Размеры окладов (должностных окладов), ставок заработной платы по профессиональным квалификационным группам  и квалификационным уровням приведены в </w:t>
      </w:r>
      <w:hyperlink w:anchor="Par419" w:history="1">
        <w:r w:rsidRPr="00B7134F">
          <w:t>приложении 1</w:t>
        </w:r>
      </w:hyperlink>
      <w:r w:rsidRPr="00B7134F">
        <w:t xml:space="preserve"> к настоящему Положению.</w:t>
      </w:r>
    </w:p>
    <w:p w:rsidR="004939FF" w:rsidRPr="00B7134F" w:rsidRDefault="004939FF" w:rsidP="004939FF">
      <w:pPr>
        <w:ind w:firstLine="480"/>
        <w:jc w:val="both"/>
      </w:pPr>
      <w:proofErr w:type="gramStart"/>
      <w:r w:rsidRPr="00B7134F">
        <w:t>Конкретные размеры окладов (должностных окладов), ставок заработной платы устанавливаются руководителем учреждения с учетом обеспечения их дифференциации в зависимости от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сложности, объема выполняемой работы, продолжительности рабочего времени (нормы часов педагогической работы за ставку заработной платы) из расчета полной занятости в течение расчетного</w:t>
      </w:r>
      <w:proofErr w:type="gramEnd"/>
      <w:r w:rsidRPr="00B7134F">
        <w:t xml:space="preserve"> периода (календарный месяц, год), установленной для каждой категории работников учреждения.</w:t>
      </w:r>
    </w:p>
    <w:p w:rsidR="004939FF" w:rsidRPr="00B7134F" w:rsidRDefault="004939FF" w:rsidP="004939FF">
      <w:pPr>
        <w:ind w:firstLine="480"/>
        <w:jc w:val="both"/>
      </w:pPr>
      <w:r w:rsidRPr="00B7134F">
        <w:t>Размеры окладов (должностных окладов), ставок заработной платы утверждаются локальным нормативным актом учреждения по согласованию с первичной профсоюзной организацией (представительным органом работников).</w:t>
      </w:r>
    </w:p>
    <w:p w:rsidR="004939FF" w:rsidRPr="00B7134F" w:rsidRDefault="004939FF" w:rsidP="004939FF">
      <w:pPr>
        <w:widowControl w:val="0"/>
        <w:autoSpaceDE w:val="0"/>
        <w:autoSpaceDN w:val="0"/>
        <w:adjustRightInd w:val="0"/>
        <w:ind w:firstLine="480"/>
        <w:jc w:val="both"/>
      </w:pPr>
      <w:r>
        <w:t>Педагогам, медицинским работникам, работающих</w:t>
      </w:r>
      <w:r w:rsidRPr="00B7134F">
        <w:t xml:space="preserve"> в сельской местности  оклады (должностные оклады), ставки заработной платы повышаются на 25 процентов</w:t>
      </w:r>
      <w:r>
        <w:t xml:space="preserve"> (Приложение №2).</w:t>
      </w:r>
    </w:p>
    <w:p w:rsidR="004939FF" w:rsidRPr="002409D4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B7134F">
        <w:rPr>
          <w:rFonts w:ascii="Times New Roman" w:hAnsi="Times New Roman" w:cs="Times New Roman"/>
          <w:bCs/>
          <w:sz w:val="24"/>
          <w:szCs w:val="24"/>
        </w:rPr>
        <w:t xml:space="preserve">3.3.  Продолжительность рабочего времени (норма часов педагогической работы за ставку заработной платы) устанавливается на </w:t>
      </w:r>
      <w:r w:rsidRPr="00CD0B7B">
        <w:rPr>
          <w:rFonts w:ascii="Times New Roman" w:hAnsi="Times New Roman" w:cs="Times New Roman"/>
          <w:bCs/>
          <w:sz w:val="24"/>
          <w:szCs w:val="24"/>
        </w:rPr>
        <w:t>основании приказа Министерства образования и науки Российской Федерации</w:t>
      </w:r>
      <w:r w:rsidRPr="008F48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0B7B">
        <w:rPr>
          <w:rFonts w:ascii="Times New Roman" w:hAnsi="Times New Roman" w:cs="Times New Roman"/>
          <w:bCs/>
          <w:sz w:val="24"/>
          <w:szCs w:val="24"/>
        </w:rPr>
        <w:t>от 24 декабря 2010г. №2075.</w:t>
      </w:r>
    </w:p>
    <w:p w:rsidR="004939FF" w:rsidRPr="00B7134F" w:rsidRDefault="004939FF" w:rsidP="004939FF">
      <w:pPr>
        <w:ind w:firstLine="480"/>
        <w:jc w:val="both"/>
      </w:pPr>
      <w:r w:rsidRPr="00B7134F">
        <w:t xml:space="preserve">3.4. Размеры ставок почасовой оплаты труда устанавливаются учреждением самостоятельно при оплате за педагогическую работу отдельных специалистов, </w:t>
      </w:r>
      <w:r w:rsidRPr="00B7134F">
        <w:lastRenderedPageBreak/>
        <w:t>специалистов предприятий, учреждений и организаций, привлекаемых для педагогической работы в учреждениях, а также участвующих в проведении учебных занятий.</w:t>
      </w:r>
    </w:p>
    <w:p w:rsidR="004939FF" w:rsidRPr="00B7134F" w:rsidRDefault="004939FF" w:rsidP="004939FF">
      <w:pPr>
        <w:ind w:firstLine="480"/>
        <w:jc w:val="both"/>
      </w:pPr>
      <w:r w:rsidRPr="00B7134F">
        <w:t>Размеры ставок почасовой оплаты труда педагогических работников учреждений устанавливаются путем деления месячной ставки заработной платы на 72 часа.</w:t>
      </w:r>
    </w:p>
    <w:p w:rsidR="004939FF" w:rsidRPr="00B7134F" w:rsidRDefault="004939FF" w:rsidP="004939FF">
      <w:pPr>
        <w:ind w:firstLine="480"/>
        <w:jc w:val="both"/>
      </w:pPr>
      <w:r w:rsidRPr="00B7134F">
        <w:t>3.5. Заработна</w:t>
      </w:r>
      <w:r>
        <w:t>я плата руководителей учреждения, их заместителей</w:t>
      </w:r>
      <w:r w:rsidRPr="00B7134F">
        <w:t xml:space="preserve"> состоит из оклада (должностного оклада), ставки заработной платы</w:t>
      </w:r>
      <w:r>
        <w:t>,</w:t>
      </w:r>
      <w:r w:rsidRPr="00B7134F">
        <w:t xml:space="preserve"> выплат компенсационного и стимулирующего характер</w:t>
      </w:r>
      <w:r>
        <w:t>ов</w:t>
      </w:r>
      <w:r w:rsidRPr="00B7134F">
        <w:t>.</w:t>
      </w:r>
    </w:p>
    <w:p w:rsidR="004939FF" w:rsidRPr="00B7134F" w:rsidRDefault="004939FF" w:rsidP="004939FF">
      <w:pPr>
        <w:ind w:firstLine="480"/>
        <w:jc w:val="both"/>
      </w:pPr>
      <w:r w:rsidRPr="00B7134F">
        <w:t>Размер оклада (должностного оклада), ставки заработной платы руководи</w:t>
      </w:r>
      <w:r>
        <w:t>телям учреждения</w:t>
      </w:r>
      <w:r w:rsidRPr="00B7134F">
        <w:t xml:space="preserve"> </w:t>
      </w:r>
      <w:r>
        <w:t>определяется трудовым договором и Положением об оплате труда.</w:t>
      </w:r>
    </w:p>
    <w:p w:rsidR="004939FF" w:rsidRPr="001E0543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671B">
        <w:tab/>
      </w:r>
      <w:r w:rsidRPr="001E05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939FF" w:rsidRDefault="004939FF" w:rsidP="004939F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Порядок и условия выплаты компенсационного характера.</w:t>
      </w:r>
    </w:p>
    <w:p w:rsidR="004939FF" w:rsidRDefault="004939FF" w:rsidP="004939F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4.1. К  выплатам  компенсационного характера относятся:</w:t>
      </w:r>
    </w:p>
    <w:p w:rsidR="004939FF" w:rsidRPr="004E671B" w:rsidRDefault="004939FF" w:rsidP="004939FF">
      <w:pPr>
        <w:autoSpaceDE w:val="0"/>
        <w:ind w:firstLine="540"/>
        <w:jc w:val="both"/>
        <w:rPr>
          <w:bCs/>
        </w:rPr>
      </w:pPr>
      <w:r w:rsidRPr="004E671B">
        <w:rPr>
          <w:bCs/>
        </w:rPr>
        <w:t>- выплаты работникам, занятым на тяжелых работах, работах с вредными и (или) опасными и иными особыми условиями труда, в соответствии с Трудовым кодексом Российской Федерации;</w:t>
      </w:r>
    </w:p>
    <w:p w:rsidR="004939FF" w:rsidRPr="004E671B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71B">
        <w:rPr>
          <w:rFonts w:ascii="Times New Roman" w:hAnsi="Times New Roman" w:cs="Times New Roman"/>
          <w:bCs/>
          <w:sz w:val="24"/>
          <w:szCs w:val="24"/>
        </w:rPr>
        <w:t xml:space="preserve">         - выплаты за работу в сельской местн</w:t>
      </w:r>
      <w:r>
        <w:rPr>
          <w:rFonts w:ascii="Times New Roman" w:hAnsi="Times New Roman" w:cs="Times New Roman"/>
          <w:bCs/>
          <w:sz w:val="24"/>
          <w:szCs w:val="24"/>
        </w:rPr>
        <w:t>ости;</w:t>
      </w:r>
    </w:p>
    <w:p w:rsidR="004939FF" w:rsidRPr="004E671B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71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4E671B">
        <w:rPr>
          <w:rFonts w:ascii="Times New Roman" w:hAnsi="Times New Roman" w:cs="Times New Roman"/>
          <w:bCs/>
          <w:sz w:val="24"/>
          <w:szCs w:val="24"/>
        </w:rPr>
        <w:t>- выплаты за работу в условиях, отклоняющихся от нормальных (при выполнении работ различной квалификации, совмещение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4.2. Выплаты компенсационного характера устанавливаются к окладам, ставкам заработной платы работников по соответствующим профессиональным квалификационным группам в процентах к окладам, ставкам или в абсолютных размерах, если иное не установлено действующим законодательством и настоящим положением.</w:t>
      </w: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и условия их осуществления устанавливаются коллективным договором, соглашениями, в соответствии с настоящим Положением.</w:t>
      </w: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4.3. Выплаты работникам, занятых на тяжелых работах, работах с вредными и (или) опасными и иными особыми условиями труда, могут  устанавливаться в следующих размерах:</w:t>
      </w:r>
    </w:p>
    <w:p w:rsidR="004939FF" w:rsidRDefault="004939FF" w:rsidP="004939F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учителям и лаборантам химии – до 8,4 %;</w:t>
      </w:r>
    </w:p>
    <w:p w:rsidR="004939FF" w:rsidRDefault="004939FF" w:rsidP="004939F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учителям информатики или лаборантам кабинета информатики – 12%; </w:t>
      </w:r>
    </w:p>
    <w:p w:rsidR="004939FF" w:rsidRDefault="004939FF" w:rsidP="004939F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работу с дисплеями ПЭВМ – 4-12% (приказ Государственного комитета по образованию СССР от 20.08.1990г.)</w:t>
      </w:r>
    </w:p>
    <w:p w:rsidR="004939FF" w:rsidRDefault="004939FF" w:rsidP="004939F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уборщикам служебных помещений, помощникам воспитателя, машинистам по стирке белья, кухонным работникам  за работу с дезинфицирующими средствами - до10 %;</w:t>
      </w:r>
    </w:p>
    <w:p w:rsidR="004939FF" w:rsidRDefault="004939FF" w:rsidP="004939F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-помощникам воспитателя под руководством воспитателя за повседневную работу, обеспечивающую создание условий для реализации воспитательно-образовательного процесса -30% </w:t>
      </w:r>
    </w:p>
    <w:p w:rsidR="004939FF" w:rsidRDefault="004939FF" w:rsidP="004939F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работникам столовой за работу у горячих плит – до12%.</w:t>
      </w:r>
    </w:p>
    <w:p w:rsidR="004939FF" w:rsidRDefault="004939FF" w:rsidP="004939FF">
      <w:pPr>
        <w:autoSpaceDE w:val="0"/>
        <w:jc w:val="both"/>
      </w:pPr>
      <w:r>
        <w:t xml:space="preserve">       4.4. Сторожам и кочегарам доплата за работу в ночное время производится в размере  35 % оклада за каждый час работы в ночное время. Ночным считается время с 22 часов до 6 часов.</w:t>
      </w:r>
    </w:p>
    <w:p w:rsidR="004939FF" w:rsidRDefault="004939FF" w:rsidP="004939FF">
      <w:pPr>
        <w:autoSpaceDE w:val="0"/>
        <w:jc w:val="both"/>
      </w:pPr>
      <w:r>
        <w:t xml:space="preserve">       4.5. Работа в выходные и праздничные дни оплачивается  в двойном размере.  </w:t>
      </w: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4.6. Педагогическим работникам за специфику работы в  образовательном учреждении, за фактически отработанное время, производится доплата на основании распоряжения Управления образования администрации МО «Икрянинский район» 20 % – учителям и другим педагогическим работникам за индивидуальное обучение на дому детей, имеющих ограниченные возможности здоровья, на основании медицинского заключения;</w:t>
      </w:r>
    </w:p>
    <w:p w:rsidR="004939FF" w:rsidRPr="00025035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4.7. К иным выплатам компенсационного характера относятся выплаты за классное руководство, проверку тетрадей, заведование кабинетом и другие.</w:t>
      </w:r>
    </w:p>
    <w:p w:rsidR="004939FF" w:rsidRPr="00E805FC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4.7.1. За классное руководство: </w:t>
      </w:r>
      <w:r w:rsidRPr="00E805FC">
        <w:rPr>
          <w:rFonts w:ascii="Times New Roman" w:hAnsi="Times New Roman" w:cs="Times New Roman"/>
          <w:bCs/>
          <w:sz w:val="24"/>
          <w:szCs w:val="24"/>
        </w:rPr>
        <w:t>20%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 наполняемости класса свыше 14 человек</w:t>
      </w:r>
      <w:r w:rsidRPr="00E805F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15% - свыше 7 человек и 10% - менее 7 учащихся в классе.</w:t>
      </w: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4.7.2. </w:t>
      </w:r>
      <w:r w:rsidRPr="00025035">
        <w:rPr>
          <w:rFonts w:ascii="Times New Roman" w:hAnsi="Times New Roman" w:cs="Times New Roman"/>
          <w:spacing w:val="-3"/>
          <w:sz w:val="24"/>
          <w:szCs w:val="24"/>
        </w:rPr>
        <w:t>При условии полного и качественного выполнения всех нормативных</w:t>
      </w:r>
      <w:r w:rsidRPr="00025035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025035">
        <w:rPr>
          <w:rFonts w:ascii="Times New Roman" w:hAnsi="Times New Roman" w:cs="Times New Roman"/>
          <w:sz w:val="24"/>
          <w:szCs w:val="24"/>
        </w:rPr>
        <w:t>требований к ведению и проверке тетрадей, выполнение единого</w:t>
      </w:r>
      <w:r w:rsidRPr="00025035">
        <w:rPr>
          <w:rFonts w:ascii="Times New Roman" w:hAnsi="Times New Roman" w:cs="Times New Roman"/>
          <w:sz w:val="24"/>
          <w:szCs w:val="24"/>
        </w:rPr>
        <w:br/>
        <w:t>орфографического режима и выдержанности норм всех видов</w:t>
      </w:r>
      <w:r w:rsidRPr="00025035">
        <w:rPr>
          <w:rFonts w:ascii="Times New Roman" w:hAnsi="Times New Roman" w:cs="Times New Roman"/>
          <w:sz w:val="24"/>
          <w:szCs w:val="24"/>
        </w:rPr>
        <w:br/>
        <w:t>письменных работ:</w:t>
      </w:r>
    </w:p>
    <w:p w:rsidR="004939FF" w:rsidRPr="00025035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25035">
        <w:rPr>
          <w:rFonts w:ascii="Times New Roman" w:hAnsi="Times New Roman" w:cs="Times New Roman"/>
          <w:sz w:val="24"/>
          <w:szCs w:val="24"/>
        </w:rPr>
        <w:t>Начальные классы - 20% (менее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- 15</w:t>
      </w:r>
      <w:r w:rsidRPr="00025035">
        <w:rPr>
          <w:rFonts w:ascii="Times New Roman" w:hAnsi="Times New Roman" w:cs="Times New Roman"/>
          <w:sz w:val="24"/>
          <w:szCs w:val="24"/>
        </w:rPr>
        <w:t xml:space="preserve">%, менее 5 </w:t>
      </w:r>
      <w:proofErr w:type="spellStart"/>
      <w:r w:rsidRPr="0002503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025035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25035">
        <w:rPr>
          <w:rFonts w:ascii="Times New Roman" w:hAnsi="Times New Roman" w:cs="Times New Roman"/>
          <w:sz w:val="24"/>
          <w:szCs w:val="24"/>
        </w:rPr>
        <w:t>%)</w:t>
      </w:r>
    </w:p>
    <w:p w:rsidR="004939FF" w:rsidRPr="00025035" w:rsidRDefault="004939FF" w:rsidP="004939FF">
      <w:pPr>
        <w:shd w:val="clear" w:color="auto" w:fill="FFFFFF"/>
        <w:tabs>
          <w:tab w:val="left" w:pos="3475"/>
        </w:tabs>
        <w:spacing w:before="5" w:line="322" w:lineRule="exact"/>
        <w:ind w:left="1080"/>
      </w:pPr>
      <w:r w:rsidRPr="00025035">
        <w:rPr>
          <w:spacing w:val="-2"/>
        </w:rPr>
        <w:t>Русский язык</w:t>
      </w:r>
      <w:r w:rsidRPr="00025035">
        <w:tab/>
      </w:r>
      <w:r>
        <w:t xml:space="preserve">  </w:t>
      </w:r>
      <w:r w:rsidRPr="00025035">
        <w:rPr>
          <w:spacing w:val="-5"/>
        </w:rPr>
        <w:t>- 20%</w:t>
      </w:r>
    </w:p>
    <w:p w:rsidR="004939FF" w:rsidRPr="00025035" w:rsidRDefault="004939FF" w:rsidP="004939FF">
      <w:pPr>
        <w:shd w:val="clear" w:color="auto" w:fill="FFFFFF"/>
        <w:tabs>
          <w:tab w:val="left" w:pos="3514"/>
        </w:tabs>
        <w:spacing w:line="322" w:lineRule="exact"/>
        <w:ind w:left="1085"/>
      </w:pPr>
      <w:r w:rsidRPr="00025035">
        <w:rPr>
          <w:spacing w:val="-2"/>
        </w:rPr>
        <w:t>Литература</w:t>
      </w:r>
      <w:r w:rsidRPr="00025035">
        <w:tab/>
      </w:r>
      <w:r>
        <w:t xml:space="preserve"> </w:t>
      </w:r>
      <w:r w:rsidRPr="00025035">
        <w:rPr>
          <w:spacing w:val="-1"/>
        </w:rPr>
        <w:t>- 15% (в старших классах)</w:t>
      </w:r>
    </w:p>
    <w:p w:rsidR="004939FF" w:rsidRPr="00025035" w:rsidRDefault="004939FF" w:rsidP="004939FF">
      <w:pPr>
        <w:shd w:val="clear" w:color="auto" w:fill="FFFFFF"/>
        <w:tabs>
          <w:tab w:val="left" w:pos="3518"/>
        </w:tabs>
        <w:spacing w:line="322" w:lineRule="exact"/>
        <w:ind w:left="1075"/>
      </w:pPr>
      <w:r w:rsidRPr="00025035">
        <w:rPr>
          <w:spacing w:val="-1"/>
        </w:rPr>
        <w:t>Математика</w:t>
      </w:r>
      <w:r w:rsidRPr="0002503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025035">
        <w:rPr>
          <w:rFonts w:hAnsi="Arial"/>
          <w:spacing w:val="-4"/>
        </w:rPr>
        <w:t>- 15%</w:t>
      </w:r>
    </w:p>
    <w:p w:rsidR="004939FF" w:rsidRPr="00025035" w:rsidRDefault="004939FF" w:rsidP="004939FF">
      <w:pPr>
        <w:shd w:val="clear" w:color="auto" w:fill="FFFFFF"/>
        <w:tabs>
          <w:tab w:val="left" w:pos="3518"/>
        </w:tabs>
        <w:spacing w:line="322" w:lineRule="exact"/>
        <w:ind w:left="1080"/>
      </w:pPr>
      <w:r w:rsidRPr="00025035">
        <w:rPr>
          <w:spacing w:val="-2"/>
        </w:rPr>
        <w:t>Физика</w:t>
      </w:r>
      <w:r w:rsidRPr="0002503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025035">
        <w:rPr>
          <w:rFonts w:hAnsi="Arial"/>
          <w:spacing w:val="-4"/>
        </w:rPr>
        <w:t>- 13%</w:t>
      </w:r>
    </w:p>
    <w:p w:rsidR="004939FF" w:rsidRPr="00025035" w:rsidRDefault="004939FF" w:rsidP="004939FF">
      <w:pPr>
        <w:shd w:val="clear" w:color="auto" w:fill="FFFFFF"/>
        <w:spacing w:before="5" w:line="322" w:lineRule="exact"/>
        <w:ind w:left="1070"/>
      </w:pPr>
      <w:r w:rsidRPr="00025035">
        <w:t>Иностранный язык</w:t>
      </w:r>
      <w:r>
        <w:t xml:space="preserve">       </w:t>
      </w:r>
      <w:r w:rsidRPr="00025035">
        <w:t xml:space="preserve">  - 15%</w:t>
      </w:r>
    </w:p>
    <w:p w:rsidR="004939FF" w:rsidRPr="00025035" w:rsidRDefault="004939FF" w:rsidP="004939FF">
      <w:pPr>
        <w:shd w:val="clear" w:color="auto" w:fill="FFFFFF"/>
        <w:tabs>
          <w:tab w:val="left" w:pos="3499"/>
        </w:tabs>
        <w:spacing w:before="5" w:line="322" w:lineRule="exact"/>
        <w:ind w:left="1066"/>
      </w:pPr>
      <w:r w:rsidRPr="00025035">
        <w:rPr>
          <w:spacing w:val="-1"/>
        </w:rPr>
        <w:t>Химия</w:t>
      </w:r>
      <w:r w:rsidRPr="00025035">
        <w:tab/>
      </w:r>
      <w:r>
        <w:t xml:space="preserve"> </w:t>
      </w:r>
      <w:r w:rsidRPr="00025035">
        <w:rPr>
          <w:spacing w:val="-4"/>
        </w:rPr>
        <w:t>- 13%</w:t>
      </w:r>
    </w:p>
    <w:p w:rsidR="004939FF" w:rsidRPr="00025035" w:rsidRDefault="004939FF" w:rsidP="004939FF">
      <w:pPr>
        <w:shd w:val="clear" w:color="auto" w:fill="FFFFFF"/>
        <w:spacing w:line="322" w:lineRule="exact"/>
        <w:ind w:left="1075"/>
      </w:pPr>
      <w:r w:rsidRPr="00025035">
        <w:rPr>
          <w:spacing w:val="-15"/>
        </w:rPr>
        <w:t xml:space="preserve">Черчение                       </w:t>
      </w:r>
      <w:r>
        <w:rPr>
          <w:spacing w:val="-15"/>
        </w:rPr>
        <w:t xml:space="preserve">         </w:t>
      </w:r>
      <w:r w:rsidRPr="00025035">
        <w:rPr>
          <w:spacing w:val="-15"/>
        </w:rPr>
        <w:t xml:space="preserve">    - 10%</w:t>
      </w:r>
    </w:p>
    <w:p w:rsidR="004939FF" w:rsidRPr="00025035" w:rsidRDefault="004939FF" w:rsidP="004939FF">
      <w:pPr>
        <w:shd w:val="clear" w:color="auto" w:fill="FFFFFF"/>
        <w:spacing w:line="322" w:lineRule="exact"/>
        <w:ind w:left="1075"/>
      </w:pPr>
      <w:r w:rsidRPr="00025035">
        <w:rPr>
          <w:spacing w:val="-7"/>
        </w:rPr>
        <w:t xml:space="preserve">История                 </w:t>
      </w:r>
      <w:r>
        <w:rPr>
          <w:spacing w:val="-7"/>
        </w:rPr>
        <w:t xml:space="preserve">       </w:t>
      </w:r>
      <w:r w:rsidRPr="00025035">
        <w:rPr>
          <w:spacing w:val="-7"/>
        </w:rPr>
        <w:t xml:space="preserve">       - 10%</w:t>
      </w:r>
    </w:p>
    <w:p w:rsidR="004939FF" w:rsidRPr="00025035" w:rsidRDefault="004939FF" w:rsidP="004939FF">
      <w:pPr>
        <w:shd w:val="clear" w:color="auto" w:fill="FFFFFF"/>
        <w:spacing w:line="322" w:lineRule="exact"/>
        <w:ind w:left="1070"/>
      </w:pPr>
      <w:r w:rsidRPr="00025035">
        <w:t>Обществознание, МХК</w:t>
      </w:r>
      <w:r>
        <w:t xml:space="preserve"> </w:t>
      </w:r>
      <w:r w:rsidRPr="00025035">
        <w:t xml:space="preserve"> - 10%</w:t>
      </w:r>
    </w:p>
    <w:p w:rsidR="004939FF" w:rsidRPr="00025035" w:rsidRDefault="004939FF" w:rsidP="004939FF">
      <w:pPr>
        <w:shd w:val="clear" w:color="auto" w:fill="FFFFFF"/>
        <w:tabs>
          <w:tab w:val="left" w:pos="3533"/>
        </w:tabs>
        <w:spacing w:before="5" w:line="322" w:lineRule="exact"/>
        <w:ind w:left="1066"/>
      </w:pPr>
      <w:r w:rsidRPr="00025035">
        <w:rPr>
          <w:spacing w:val="-2"/>
        </w:rPr>
        <w:t>География</w:t>
      </w:r>
      <w:r w:rsidRPr="00025035">
        <w:rPr>
          <w:rFonts w:ascii="Arial" w:hAnsi="Arial" w:cs="Arial"/>
        </w:rPr>
        <w:tab/>
      </w:r>
      <w:r w:rsidRPr="00025035">
        <w:rPr>
          <w:rFonts w:hAnsi="Arial"/>
          <w:spacing w:val="-5"/>
        </w:rPr>
        <w:t>- 10%</w:t>
      </w:r>
    </w:p>
    <w:p w:rsidR="004939FF" w:rsidRPr="00025035" w:rsidRDefault="004939FF" w:rsidP="004939FF">
      <w:pPr>
        <w:shd w:val="clear" w:color="auto" w:fill="FFFFFF"/>
        <w:tabs>
          <w:tab w:val="left" w:pos="3533"/>
        </w:tabs>
        <w:spacing w:before="5" w:line="322" w:lineRule="exact"/>
        <w:ind w:left="1066"/>
      </w:pPr>
      <w:r w:rsidRPr="00025035">
        <w:rPr>
          <w:spacing w:val="-2"/>
        </w:rPr>
        <w:t>Биология</w:t>
      </w:r>
      <w:r w:rsidRPr="00025035">
        <w:rPr>
          <w:rFonts w:ascii="Arial" w:hAnsi="Arial" w:cs="Arial"/>
        </w:rPr>
        <w:tab/>
      </w:r>
      <w:r w:rsidRPr="00025035">
        <w:rPr>
          <w:rFonts w:hAnsi="Arial"/>
          <w:spacing w:val="-5"/>
        </w:rPr>
        <w:t>- 10%</w:t>
      </w:r>
    </w:p>
    <w:p w:rsidR="004939FF" w:rsidRPr="00025035" w:rsidRDefault="004939FF" w:rsidP="004939FF">
      <w:pPr>
        <w:shd w:val="clear" w:color="auto" w:fill="FFFFFF"/>
        <w:tabs>
          <w:tab w:val="left" w:pos="3557"/>
        </w:tabs>
        <w:spacing w:line="322" w:lineRule="exact"/>
        <w:ind w:left="1066"/>
        <w:rPr>
          <w:rFonts w:hAnsi="Arial"/>
          <w:spacing w:val="-4"/>
        </w:rPr>
      </w:pPr>
      <w:r w:rsidRPr="00025035">
        <w:rPr>
          <w:spacing w:val="-1"/>
        </w:rPr>
        <w:t>Информатика</w:t>
      </w:r>
      <w:r w:rsidRPr="00025035">
        <w:rPr>
          <w:rFonts w:ascii="Arial" w:hAnsi="Arial" w:cs="Arial"/>
        </w:rPr>
        <w:tab/>
      </w:r>
      <w:r w:rsidRPr="00025035">
        <w:rPr>
          <w:rFonts w:hAnsi="Arial"/>
          <w:spacing w:val="-4"/>
        </w:rPr>
        <w:t>- 10%</w:t>
      </w:r>
    </w:p>
    <w:p w:rsidR="004939FF" w:rsidRPr="00025035" w:rsidRDefault="004939FF" w:rsidP="004939FF">
      <w:pPr>
        <w:shd w:val="clear" w:color="auto" w:fill="FFFFFF"/>
        <w:tabs>
          <w:tab w:val="left" w:pos="3557"/>
        </w:tabs>
        <w:spacing w:line="322" w:lineRule="exact"/>
        <w:ind w:left="1066"/>
        <w:rPr>
          <w:spacing w:val="-4"/>
        </w:rPr>
      </w:pPr>
      <w:r w:rsidRPr="00025035">
        <w:rPr>
          <w:spacing w:val="-4"/>
        </w:rPr>
        <w:t xml:space="preserve">ОБЖ                         </w:t>
      </w:r>
      <w:r>
        <w:rPr>
          <w:spacing w:val="-4"/>
        </w:rPr>
        <w:t xml:space="preserve">       </w:t>
      </w:r>
      <w:r w:rsidRPr="00025035">
        <w:rPr>
          <w:spacing w:val="-4"/>
        </w:rPr>
        <w:t xml:space="preserve">   - 10%</w:t>
      </w:r>
      <w:r>
        <w:rPr>
          <w:spacing w:val="-4"/>
        </w:rPr>
        <w:t>.</w:t>
      </w: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39FF" w:rsidRPr="00E805FC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4.7.3. За  заведование кабинетом – 10%.</w:t>
      </w: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4.7.4.За заведование учебными мастерскими, кабинетом домоводства – до 20%.</w:t>
      </w:r>
    </w:p>
    <w:p w:rsidR="004939FF" w:rsidRPr="00E805FC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4.7.5. За внеклассную работу – до 25%.</w:t>
      </w: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4.7.6. За заведование учебно-опытным участком – до 20%.</w:t>
      </w: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4.7.7. За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туристско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 краеведческую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работу – 10 – 30%.</w:t>
      </w: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4.7.8. За  руководство методическим объединением учителей-предметников – 10%.</w:t>
      </w:r>
    </w:p>
    <w:p w:rsidR="004939FF" w:rsidRPr="00E805FC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4.7.9. За  руководство районным методическим объединением учителей-предметников – 10%.</w:t>
      </w: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4.7.10. Уполномоченному по охране труда – 15%.</w:t>
      </w: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4.7.11. Наставнику молодого специалиста -  до 30%.</w:t>
      </w: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4.7.12. Воспитателям дошкольного образовательного учреждения за работу с родителями – до 30%.</w:t>
      </w:r>
    </w:p>
    <w:p w:rsidR="004939FF" w:rsidRPr="00E805FC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4.7.13. З</w:t>
      </w:r>
      <w:r w:rsidRPr="00E805FC">
        <w:rPr>
          <w:rFonts w:ascii="Times New Roman" w:hAnsi="Times New Roman" w:cs="Times New Roman"/>
          <w:bCs/>
          <w:sz w:val="24"/>
          <w:szCs w:val="24"/>
        </w:rPr>
        <w:t>а работу председателем профсоюзного комитета – от</w:t>
      </w:r>
      <w:r w:rsidRPr="008F480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15% до 30%.</w:t>
      </w:r>
    </w:p>
    <w:p w:rsidR="004939FF" w:rsidRPr="00E805FC" w:rsidRDefault="004939FF" w:rsidP="004939FF">
      <w:pPr>
        <w:widowControl w:val="0"/>
        <w:autoSpaceDE w:val="0"/>
        <w:autoSpaceDN w:val="0"/>
        <w:adjustRightInd w:val="0"/>
        <w:jc w:val="both"/>
      </w:pPr>
      <w:r>
        <w:t xml:space="preserve">   4.8.</w:t>
      </w:r>
      <w:r w:rsidRPr="00E805FC">
        <w:t xml:space="preserve"> Работникам, месячная заработная плата которых ниже минимального </w:t>
      </w:r>
      <w:proofErr w:type="gramStart"/>
      <w:r w:rsidRPr="00E805FC">
        <w:t>размера оплаты труда</w:t>
      </w:r>
      <w:proofErr w:type="gramEnd"/>
      <w:r w:rsidRPr="00E805FC">
        <w:t>, полностью отработавшим за этот период норму рабочего времени и выполнившим норму труда (трудовые обязанности), производятся доплаты до установленного федеральным законом минимального размера оплаты труда.</w:t>
      </w:r>
    </w:p>
    <w:p w:rsidR="004939FF" w:rsidRPr="00E805FC" w:rsidRDefault="004939FF" w:rsidP="004939FF">
      <w:pPr>
        <w:widowControl w:val="0"/>
        <w:autoSpaceDE w:val="0"/>
        <w:autoSpaceDN w:val="0"/>
        <w:adjustRightInd w:val="0"/>
        <w:ind w:firstLine="709"/>
        <w:jc w:val="both"/>
      </w:pPr>
      <w:r w:rsidRPr="00E805FC">
        <w:t>Размер доплаты в каждом конкретном случае устанавливается ежемесячно приказом руководителя учреждения.</w:t>
      </w:r>
    </w:p>
    <w:p w:rsidR="004939FF" w:rsidRDefault="004939FF" w:rsidP="004939F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9FF" w:rsidRDefault="004939FF" w:rsidP="004939F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Размеры и условия осуществления выплат стимулирующего характера</w:t>
      </w:r>
    </w:p>
    <w:p w:rsidR="004939FF" w:rsidRDefault="004939FF" w:rsidP="004939FF">
      <w:pPr>
        <w:autoSpaceDE w:val="0"/>
        <w:jc w:val="both"/>
        <w:rPr>
          <w:b/>
        </w:rPr>
      </w:pPr>
    </w:p>
    <w:p w:rsidR="004939FF" w:rsidRDefault="004939FF" w:rsidP="004939FF">
      <w:pPr>
        <w:autoSpaceDE w:val="0"/>
        <w:jc w:val="both"/>
      </w:pPr>
      <w:r>
        <w:t xml:space="preserve">     5.1. В целях поощрения работников учреждения за выполненную работу устанавливаются следующие виды выплат стимулирующего характера:</w:t>
      </w: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Выплаты за интенсивность и высокие результаты работы;</w:t>
      </w: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Выплаты за качество выполняемых работ;</w:t>
      </w: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Премиальные выплаты по итогам работы;</w:t>
      </w: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Доплаты и надбавки за почетные звания, научную степень и ученое звание;</w:t>
      </w: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Премиальные выплаты по итогам работы.</w:t>
      </w:r>
    </w:p>
    <w:p w:rsidR="004939FF" w:rsidRDefault="004939FF" w:rsidP="004939FF">
      <w:pPr>
        <w:autoSpaceDE w:val="0"/>
        <w:jc w:val="both"/>
      </w:pPr>
      <w:r>
        <w:t xml:space="preserve">      5.2. Выплаты стимулирующего характера производятся по решению руководителя учреждения в пределах бюджетных ассигнований на оплату труда работников учреждения, а также средств, полученных от приносящей доход деятельности, направленных учреждением на оплату труда работников.</w:t>
      </w: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5.3. Работникам учреждений  при </w:t>
      </w:r>
      <w:r w:rsidRPr="006C040E">
        <w:rPr>
          <w:rFonts w:ascii="Times New Roman" w:hAnsi="Times New Roman" w:cs="Times New Roman"/>
          <w:sz w:val="24"/>
          <w:szCs w:val="24"/>
        </w:rPr>
        <w:t>наличии почетного звания по</w:t>
      </w:r>
      <w:r>
        <w:rPr>
          <w:rFonts w:ascii="Times New Roman" w:hAnsi="Times New Roman" w:cs="Times New Roman"/>
          <w:sz w:val="24"/>
          <w:szCs w:val="24"/>
        </w:rPr>
        <w:t xml:space="preserve"> основному профилю профессиональной деятельности может быть установлена стимулирующая надбавка в следующих размерах:</w:t>
      </w:r>
    </w:p>
    <w:p w:rsidR="004939FF" w:rsidRDefault="004939FF" w:rsidP="004939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040E">
        <w:rPr>
          <w:rFonts w:ascii="Times New Roman" w:hAnsi="Times New Roman" w:cs="Times New Roman"/>
          <w:sz w:val="24"/>
          <w:szCs w:val="24"/>
        </w:rPr>
        <w:t>до 20 процентов</w:t>
      </w:r>
      <w:r>
        <w:rPr>
          <w:rFonts w:ascii="Times New Roman" w:hAnsi="Times New Roman" w:cs="Times New Roman"/>
          <w:sz w:val="24"/>
          <w:szCs w:val="24"/>
        </w:rPr>
        <w:t xml:space="preserve"> от оклада за наличие ученой степени доктора наук или за почетное звание «Заслуженный»;</w:t>
      </w:r>
    </w:p>
    <w:p w:rsidR="004939FF" w:rsidRDefault="004939FF" w:rsidP="004939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040E">
        <w:rPr>
          <w:rFonts w:ascii="Times New Roman" w:hAnsi="Times New Roman" w:cs="Times New Roman"/>
          <w:sz w:val="24"/>
          <w:szCs w:val="24"/>
        </w:rPr>
        <w:t>до 10 процентов</w:t>
      </w:r>
      <w:r>
        <w:rPr>
          <w:rFonts w:ascii="Times New Roman" w:hAnsi="Times New Roman" w:cs="Times New Roman"/>
          <w:sz w:val="24"/>
          <w:szCs w:val="24"/>
        </w:rPr>
        <w:t xml:space="preserve"> от оклада за звание «Почетный работник общего образования РФ», «Отличник народного просвещения».</w:t>
      </w: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Надбавки к окладам за наличие почетного звания рекомендуется устанавливать по одному из предложенных оснований, имеющему большее значение.</w:t>
      </w:r>
    </w:p>
    <w:p w:rsidR="004939FF" w:rsidRPr="00FB19D6" w:rsidRDefault="004939FF" w:rsidP="004939FF">
      <w:pPr>
        <w:jc w:val="both"/>
        <w:rPr>
          <w:color w:val="000000"/>
        </w:rPr>
      </w:pPr>
      <w:r>
        <w:t xml:space="preserve">     </w:t>
      </w:r>
      <w:r w:rsidRPr="00FB19D6">
        <w:t xml:space="preserve">5.4. </w:t>
      </w:r>
      <w:r w:rsidRPr="00FB19D6">
        <w:rPr>
          <w:color w:val="000000"/>
        </w:rPr>
        <w:t>Педагогическим работникам (молодым специалистам) в возрасте до 35 лет включительно в целях стимулирования их труда и закрепления в системе образования выплачиваются выплаты стимулирующего характера к окладу (должностному окладу) ставке заработной платы до 30 процентов оклада (должностного оклада) в течение трех лет</w:t>
      </w:r>
      <w:r w:rsidRPr="00FB19D6">
        <w:rPr>
          <w:color w:val="4BACC6"/>
        </w:rPr>
        <w:t xml:space="preserve"> </w:t>
      </w:r>
      <w:r w:rsidRPr="00FB19D6">
        <w:t xml:space="preserve">с начала осуществления педагогической деятельности </w:t>
      </w:r>
      <w:r w:rsidRPr="00FB19D6">
        <w:rPr>
          <w:color w:val="000000"/>
        </w:rPr>
        <w:t>при условии:</w:t>
      </w:r>
    </w:p>
    <w:p w:rsidR="004939FF" w:rsidRPr="00FB19D6" w:rsidRDefault="004939FF" w:rsidP="004939FF">
      <w:pPr>
        <w:ind w:firstLine="709"/>
        <w:jc w:val="both"/>
        <w:rPr>
          <w:color w:val="000000"/>
        </w:rPr>
      </w:pPr>
      <w:r w:rsidRPr="00FB19D6">
        <w:rPr>
          <w:color w:val="000000"/>
        </w:rPr>
        <w:t>- окончания ими образовательного учреждения высшего или среднего профессионального образования;</w:t>
      </w:r>
    </w:p>
    <w:p w:rsidR="004939FF" w:rsidRPr="00FB19D6" w:rsidRDefault="004939FF" w:rsidP="004939FF">
      <w:pPr>
        <w:ind w:firstLine="709"/>
        <w:jc w:val="both"/>
        <w:rPr>
          <w:color w:val="000000"/>
        </w:rPr>
      </w:pPr>
      <w:r w:rsidRPr="00FB19D6">
        <w:rPr>
          <w:color w:val="000000"/>
        </w:rPr>
        <w:t xml:space="preserve">- осуществления ими педагогической деятельности в образовательных учреждениях и наличия учебной (педагогической) нагрузки в объеме не менее 1 ставки; </w:t>
      </w:r>
    </w:p>
    <w:p w:rsidR="004939FF" w:rsidRPr="00FB19D6" w:rsidRDefault="004939FF" w:rsidP="004939FF">
      <w:pPr>
        <w:ind w:firstLine="709"/>
        <w:jc w:val="both"/>
        <w:rPr>
          <w:color w:val="000000"/>
        </w:rPr>
      </w:pPr>
      <w:r w:rsidRPr="00FB19D6">
        <w:rPr>
          <w:color w:val="000000"/>
        </w:rPr>
        <w:t>- заключения трудового договора с образовательными учреждениями в соответствии с полученной квалификацией в сфере образования.</w:t>
      </w:r>
      <w:r w:rsidRPr="00FB19D6">
        <w:t xml:space="preserve"> </w:t>
      </w:r>
    </w:p>
    <w:p w:rsidR="004939FF" w:rsidRPr="00FB19D6" w:rsidRDefault="004939FF" w:rsidP="004939FF">
      <w:pPr>
        <w:ind w:left="-284" w:firstLine="764"/>
        <w:jc w:val="both"/>
      </w:pPr>
      <w:r>
        <w:t xml:space="preserve"> Работникам учреждения</w:t>
      </w:r>
      <w:r w:rsidRPr="00FB19D6">
        <w:t xml:space="preserve"> могут быть установлены следующие повышающие коэффициенты к окладу (должностному окладу), ставке заработной платы:</w:t>
      </w:r>
    </w:p>
    <w:p w:rsidR="004939FF" w:rsidRPr="00FB19D6" w:rsidRDefault="004939FF" w:rsidP="004939FF">
      <w:pPr>
        <w:ind w:firstLine="480"/>
        <w:jc w:val="both"/>
      </w:pPr>
      <w:r w:rsidRPr="00FB19D6">
        <w:t>- повышающий коэффициент к окладу (должностному окладу), ставке заработной платы за квалификационную категорию;</w:t>
      </w:r>
    </w:p>
    <w:p w:rsidR="004939FF" w:rsidRPr="00FB19D6" w:rsidRDefault="004939FF" w:rsidP="004939FF">
      <w:pPr>
        <w:ind w:firstLine="480"/>
        <w:jc w:val="both"/>
      </w:pPr>
      <w:r w:rsidRPr="00FB19D6">
        <w:t>- персональный повышающий коэффициент к окладу (должностному окладу), ставке заработной платы.</w:t>
      </w:r>
    </w:p>
    <w:p w:rsidR="004939FF" w:rsidRPr="00FB19D6" w:rsidRDefault="004939FF" w:rsidP="004939FF">
      <w:pPr>
        <w:ind w:firstLine="480"/>
        <w:jc w:val="both"/>
      </w:pPr>
      <w:r w:rsidRPr="00FB19D6">
        <w:t>Решение о введении соответствующих повышающих коэффициентов к окладу (должностному окладу), ставке заработной платы принимается учреждением в пределах фонда оплаты труда. Размер выплат по повышающим коэффициентам к окладу (должностному окладу), ставке заработной платы определяется путем умножения размера окладов (должностных окладов), ставок заработной платы работников на повышающие коэффициенты.</w:t>
      </w:r>
    </w:p>
    <w:p w:rsidR="004939FF" w:rsidRPr="00FB19D6" w:rsidRDefault="004939FF" w:rsidP="004939FF">
      <w:pPr>
        <w:ind w:firstLine="480"/>
        <w:jc w:val="both"/>
      </w:pPr>
      <w:r w:rsidRPr="00FB19D6">
        <w:t>Повышающие коэффициенты к окладу (должностному окладу), ставке заработной платы устанавливаются на определенный период времени в течение соответствующего финансового года.</w:t>
      </w:r>
    </w:p>
    <w:p w:rsidR="004939FF" w:rsidRPr="00FB19D6" w:rsidRDefault="004939FF" w:rsidP="004939FF">
      <w:pPr>
        <w:ind w:firstLine="480"/>
        <w:jc w:val="both"/>
      </w:pPr>
      <w:r w:rsidRPr="00FB19D6">
        <w:t>Повышающий коэффициент к окладу (должностному окладу), ставке заработной платы за квалификационную категорию устанавливается с целью стимулирования педагогических работников к качественному результату труда, профессиональному росту посредством повышения профессиональной квалификации и компетентности. Рекомендуемые размеры повышающего коэффици</w:t>
      </w:r>
      <w:r>
        <w:t>ента</w:t>
      </w:r>
      <w:r w:rsidRPr="00FB19D6">
        <w:t>:</w:t>
      </w:r>
    </w:p>
    <w:p w:rsidR="004939FF" w:rsidRPr="00FB19D6" w:rsidRDefault="004939FF" w:rsidP="004939FF">
      <w:pPr>
        <w:ind w:firstLine="480"/>
        <w:jc w:val="both"/>
      </w:pPr>
      <w:r>
        <w:t>-  60%</w:t>
      </w:r>
      <w:r w:rsidRPr="00FB19D6">
        <w:t xml:space="preserve"> - при наличии высшей квалификационной категории;</w:t>
      </w:r>
    </w:p>
    <w:p w:rsidR="004939FF" w:rsidRPr="00FB19D6" w:rsidRDefault="004939FF" w:rsidP="004939FF">
      <w:pPr>
        <w:ind w:firstLine="480"/>
        <w:jc w:val="both"/>
      </w:pPr>
      <w:r>
        <w:t xml:space="preserve">-  </w:t>
      </w:r>
      <w:r w:rsidRPr="00FB19D6">
        <w:t>25</w:t>
      </w:r>
      <w:r>
        <w:t>%</w:t>
      </w:r>
      <w:r w:rsidRPr="00FB19D6">
        <w:t>- при наличии первой квалификационной категории;</w:t>
      </w:r>
    </w:p>
    <w:p w:rsidR="004939FF" w:rsidRPr="00FB19D6" w:rsidRDefault="004939FF" w:rsidP="004939FF">
      <w:pPr>
        <w:ind w:firstLine="480"/>
        <w:jc w:val="both"/>
      </w:pPr>
      <w:r>
        <w:t xml:space="preserve">- </w:t>
      </w:r>
      <w:r w:rsidRPr="00FB19D6">
        <w:t>10</w:t>
      </w:r>
      <w:r>
        <w:t>%</w:t>
      </w:r>
      <w:r w:rsidRPr="00FB19D6">
        <w:t xml:space="preserve"> - при наличии второй квалификационной категории до истечения срока ее действия.</w:t>
      </w:r>
    </w:p>
    <w:p w:rsidR="004939FF" w:rsidRPr="00FB19D6" w:rsidRDefault="004939FF" w:rsidP="004939FF">
      <w:pPr>
        <w:ind w:firstLine="480"/>
        <w:jc w:val="both"/>
      </w:pPr>
      <w:r w:rsidRPr="00FB19D6">
        <w:t xml:space="preserve">Применение повышающего коэффициента за наличие квалификационной категории не образует новый оклад (должностной оклад), ставку заработной платы и не учитывается </w:t>
      </w:r>
      <w:r w:rsidRPr="00FB19D6">
        <w:lastRenderedPageBreak/>
        <w:t>при начислении иных стимулирующих и компенсационных выплат, устанавливаемых в процентном отношении к окладу (должностному окладу), ставке заработной платы.</w:t>
      </w: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Персональный повышающий коэффициент к окладу, ставке заработной платы устанавливается работнику в размере от 0,01 до 3,0 %. Персональный повышающий коэффициент состоит из суммы процентов за уровень образования, педагогический стаж и количества учебных часов. Расчет производится  по следующей сетке:</w:t>
      </w: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6"/>
        <w:gridCol w:w="1345"/>
        <w:gridCol w:w="1345"/>
        <w:gridCol w:w="1340"/>
        <w:gridCol w:w="1345"/>
        <w:gridCol w:w="1345"/>
        <w:gridCol w:w="1345"/>
      </w:tblGrid>
      <w:tr w:rsidR="004939FF" w:rsidRPr="00860463" w:rsidTr="00EE2870">
        <w:tc>
          <w:tcPr>
            <w:tcW w:w="1387" w:type="dxa"/>
            <w:tcBorders>
              <w:tl2br w:val="single" w:sz="4" w:space="0" w:color="auto"/>
            </w:tcBorders>
          </w:tcPr>
          <w:p w:rsidR="004939FF" w:rsidRPr="00860463" w:rsidRDefault="004939FF" w:rsidP="00EE28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6046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            стаж</w:t>
            </w:r>
          </w:p>
          <w:p w:rsidR="004939FF" w:rsidRPr="00860463" w:rsidRDefault="004939FF" w:rsidP="00EE28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86046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образ-ие</w:t>
            </w:r>
            <w:proofErr w:type="spellEnd"/>
          </w:p>
        </w:tc>
        <w:tc>
          <w:tcPr>
            <w:tcW w:w="1387" w:type="dxa"/>
          </w:tcPr>
          <w:p w:rsidR="004939FF" w:rsidRPr="00860463" w:rsidRDefault="004939FF" w:rsidP="00EE28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4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0-5 лет</w:t>
            </w:r>
          </w:p>
        </w:tc>
        <w:tc>
          <w:tcPr>
            <w:tcW w:w="1387" w:type="dxa"/>
          </w:tcPr>
          <w:p w:rsidR="004939FF" w:rsidRPr="00860463" w:rsidRDefault="004939FF" w:rsidP="00EE28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4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5-10 лет</w:t>
            </w:r>
          </w:p>
        </w:tc>
        <w:tc>
          <w:tcPr>
            <w:tcW w:w="1387" w:type="dxa"/>
          </w:tcPr>
          <w:p w:rsidR="004939FF" w:rsidRPr="00860463" w:rsidRDefault="004939FF" w:rsidP="00EE28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4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10-15 лет</w:t>
            </w:r>
          </w:p>
        </w:tc>
        <w:tc>
          <w:tcPr>
            <w:tcW w:w="1388" w:type="dxa"/>
          </w:tcPr>
          <w:p w:rsidR="004939FF" w:rsidRPr="00860463" w:rsidRDefault="004939FF" w:rsidP="00EE28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4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15-20 лет</w:t>
            </w:r>
          </w:p>
        </w:tc>
        <w:tc>
          <w:tcPr>
            <w:tcW w:w="1388" w:type="dxa"/>
          </w:tcPr>
          <w:p w:rsidR="004939FF" w:rsidRPr="00860463" w:rsidRDefault="004939FF" w:rsidP="00EE28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4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20-30 лет</w:t>
            </w:r>
          </w:p>
        </w:tc>
        <w:tc>
          <w:tcPr>
            <w:tcW w:w="1388" w:type="dxa"/>
          </w:tcPr>
          <w:p w:rsidR="004939FF" w:rsidRPr="00860463" w:rsidRDefault="004939FF" w:rsidP="00EE28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46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&gt;30</w:t>
            </w:r>
            <w:r w:rsidRPr="008604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лет</w:t>
            </w:r>
          </w:p>
        </w:tc>
      </w:tr>
      <w:tr w:rsidR="004939FF" w:rsidRPr="00860463" w:rsidTr="00EE2870">
        <w:tc>
          <w:tcPr>
            <w:tcW w:w="1387" w:type="dxa"/>
          </w:tcPr>
          <w:p w:rsidR="004939FF" w:rsidRPr="00860463" w:rsidRDefault="004939FF" w:rsidP="00EE28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4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Среднее специальное</w:t>
            </w:r>
          </w:p>
        </w:tc>
        <w:tc>
          <w:tcPr>
            <w:tcW w:w="1387" w:type="dxa"/>
          </w:tcPr>
          <w:p w:rsidR="004939FF" w:rsidRPr="00860463" w:rsidRDefault="004939FF" w:rsidP="00EE28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4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0,06</w:t>
            </w:r>
          </w:p>
        </w:tc>
        <w:tc>
          <w:tcPr>
            <w:tcW w:w="1387" w:type="dxa"/>
          </w:tcPr>
          <w:p w:rsidR="004939FF" w:rsidRPr="00860463" w:rsidRDefault="004939FF" w:rsidP="00EE28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4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0,08</w:t>
            </w:r>
          </w:p>
        </w:tc>
        <w:tc>
          <w:tcPr>
            <w:tcW w:w="1387" w:type="dxa"/>
          </w:tcPr>
          <w:p w:rsidR="004939FF" w:rsidRPr="00860463" w:rsidRDefault="004939FF" w:rsidP="00EE28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4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0,1</w:t>
            </w:r>
          </w:p>
        </w:tc>
        <w:tc>
          <w:tcPr>
            <w:tcW w:w="1388" w:type="dxa"/>
          </w:tcPr>
          <w:p w:rsidR="004939FF" w:rsidRPr="00860463" w:rsidRDefault="004939FF" w:rsidP="00EE28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4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0,15</w:t>
            </w:r>
          </w:p>
        </w:tc>
        <w:tc>
          <w:tcPr>
            <w:tcW w:w="1388" w:type="dxa"/>
          </w:tcPr>
          <w:p w:rsidR="004939FF" w:rsidRPr="00860463" w:rsidRDefault="004939FF" w:rsidP="00EE28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4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0,25</w:t>
            </w:r>
          </w:p>
        </w:tc>
        <w:tc>
          <w:tcPr>
            <w:tcW w:w="1388" w:type="dxa"/>
          </w:tcPr>
          <w:p w:rsidR="004939FF" w:rsidRPr="00860463" w:rsidRDefault="004939FF" w:rsidP="00EE28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4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0,35</w:t>
            </w:r>
          </w:p>
        </w:tc>
      </w:tr>
      <w:tr w:rsidR="004939FF" w:rsidRPr="00860463" w:rsidTr="00EE2870">
        <w:tc>
          <w:tcPr>
            <w:tcW w:w="1387" w:type="dxa"/>
          </w:tcPr>
          <w:p w:rsidR="004939FF" w:rsidRPr="00860463" w:rsidRDefault="004939FF" w:rsidP="00EE28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4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Высшее</w:t>
            </w:r>
          </w:p>
        </w:tc>
        <w:tc>
          <w:tcPr>
            <w:tcW w:w="1387" w:type="dxa"/>
          </w:tcPr>
          <w:p w:rsidR="004939FF" w:rsidRPr="00860463" w:rsidRDefault="004939FF" w:rsidP="00EE28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4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0,2</w:t>
            </w:r>
          </w:p>
        </w:tc>
        <w:tc>
          <w:tcPr>
            <w:tcW w:w="1387" w:type="dxa"/>
          </w:tcPr>
          <w:p w:rsidR="004939FF" w:rsidRPr="00860463" w:rsidRDefault="004939FF" w:rsidP="00EE28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4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0,3</w:t>
            </w:r>
          </w:p>
        </w:tc>
        <w:tc>
          <w:tcPr>
            <w:tcW w:w="1387" w:type="dxa"/>
          </w:tcPr>
          <w:p w:rsidR="004939FF" w:rsidRPr="00860463" w:rsidRDefault="004939FF" w:rsidP="00EE28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4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0,4</w:t>
            </w:r>
          </w:p>
        </w:tc>
        <w:tc>
          <w:tcPr>
            <w:tcW w:w="1388" w:type="dxa"/>
          </w:tcPr>
          <w:p w:rsidR="004939FF" w:rsidRPr="00860463" w:rsidRDefault="004939FF" w:rsidP="00EE28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4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388" w:type="dxa"/>
          </w:tcPr>
          <w:p w:rsidR="004939FF" w:rsidRPr="00860463" w:rsidRDefault="004939FF" w:rsidP="00EE28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4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0,6</w:t>
            </w:r>
          </w:p>
        </w:tc>
        <w:tc>
          <w:tcPr>
            <w:tcW w:w="1388" w:type="dxa"/>
          </w:tcPr>
          <w:p w:rsidR="004939FF" w:rsidRPr="00860463" w:rsidRDefault="004939FF" w:rsidP="00EE28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4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0,7</w:t>
            </w:r>
          </w:p>
        </w:tc>
      </w:tr>
    </w:tbl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 один учебный час производится доплата – 0,01%. К примеру, 20 часов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0,01% = 0,2 %. Результат суммируется. К примеру, педагог имеет высшее образование, стаж 12 лет и количество учебных часов – 20. Значит, персональный коэффициент данного педагога составит - </w:t>
      </w:r>
      <w:r w:rsidRPr="008C3CF5">
        <w:rPr>
          <w:rFonts w:ascii="Times New Roman" w:hAnsi="Times New Roman" w:cs="Times New Roman"/>
          <w:bCs/>
          <w:iCs/>
          <w:sz w:val="24"/>
          <w:szCs w:val="24"/>
          <w:u w:val="single"/>
        </w:rPr>
        <w:t>0,6%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  <w:r w:rsidRPr="008C3CF5">
        <w:rPr>
          <w:rFonts w:ascii="Times New Roman" w:hAnsi="Times New Roman" w:cs="Times New Roman"/>
          <w:bCs/>
          <w:iCs/>
          <w:sz w:val="24"/>
          <w:szCs w:val="24"/>
        </w:rPr>
        <w:t xml:space="preserve"> Кроме того</w:t>
      </w:r>
      <w:r>
        <w:rPr>
          <w:rFonts w:ascii="Times New Roman" w:hAnsi="Times New Roman" w:cs="Times New Roman"/>
          <w:bCs/>
          <w:iCs/>
          <w:sz w:val="24"/>
          <w:szCs w:val="24"/>
        </w:rPr>
        <w:t>, возможно увеличение персонального повышающего коэффициента с учетом уровня его профессиональной подготовленности, важности выполняемой работы, степени самостоятельности и ответственности при выполнении поставленных задач. Данное увеличение рассматривается на заседании педагогического совета по согласованию с профсоюзным органом и экспертной комиссией по стимулирующим выплатам.</w:t>
      </w: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Критерии для определения размера персонального повышающего коэффициента определяются в положении о стимулирующих выплатах, утверждаемом локальным нормативным актом учреждения по согласованию с первичной профсоюзной организацией. </w:t>
      </w: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Решение об установлении персонального повышающего коэффициента и его размерах принимается руководителем учреждения по согласованию с первичной профсоюзной организацией персонально в отношении конкретного работника. Применение персонального коэффициента к окладу, ставке заработной платы не образует новый оклад и не учитывается при начислении иных стимулирующих и компенсационных выплат.</w:t>
      </w:r>
    </w:p>
    <w:p w:rsidR="00D91D32" w:rsidRPr="00D91D32" w:rsidRDefault="00D91D32" w:rsidP="00D91D32">
      <w:r>
        <w:rPr>
          <w:sz w:val="28"/>
          <w:szCs w:val="28"/>
        </w:rPr>
        <w:t xml:space="preserve">     </w:t>
      </w:r>
      <w:r w:rsidRPr="00D91D32">
        <w:t>Персональный повышающий коэффициент педагогов дошкольных групп состоит из суммы процентов за уровень образования, педагогический стаж и нагрузку. Расчет персонального повышающего коэффициента  к окладу педагогов дошкольного образования производится по следующей сетке:</w:t>
      </w:r>
    </w:p>
    <w:p w:rsidR="00D91D32" w:rsidRPr="00D91D32" w:rsidRDefault="00D91D32" w:rsidP="00D91D32"/>
    <w:tbl>
      <w:tblPr>
        <w:tblStyle w:val="a5"/>
        <w:tblW w:w="10065" w:type="dxa"/>
        <w:tblInd w:w="-318" w:type="dxa"/>
        <w:tblLook w:val="04A0"/>
      </w:tblPr>
      <w:tblGrid>
        <w:gridCol w:w="2038"/>
        <w:gridCol w:w="1082"/>
        <w:gridCol w:w="1275"/>
        <w:gridCol w:w="1566"/>
        <w:gridCol w:w="1411"/>
        <w:gridCol w:w="1418"/>
        <w:gridCol w:w="1275"/>
      </w:tblGrid>
      <w:tr w:rsidR="00D91D32" w:rsidRPr="00D91D32" w:rsidTr="00982EEE">
        <w:tc>
          <w:tcPr>
            <w:tcW w:w="2038" w:type="dxa"/>
          </w:tcPr>
          <w:p w:rsidR="00D91D32" w:rsidRPr="00D91D32" w:rsidRDefault="00D91D32" w:rsidP="00982EEE">
            <w:pPr>
              <w:rPr>
                <w:sz w:val="24"/>
                <w:szCs w:val="24"/>
              </w:rPr>
            </w:pPr>
            <w:r w:rsidRPr="00D91D32">
              <w:rPr>
                <w:sz w:val="24"/>
                <w:szCs w:val="24"/>
              </w:rPr>
              <w:t>Стаж</w:t>
            </w:r>
          </w:p>
          <w:p w:rsidR="00D91D32" w:rsidRPr="00D91D32" w:rsidRDefault="00D91D32" w:rsidP="00982EEE">
            <w:pPr>
              <w:rPr>
                <w:sz w:val="24"/>
                <w:szCs w:val="24"/>
              </w:rPr>
            </w:pPr>
            <w:r w:rsidRPr="00D91D32">
              <w:rPr>
                <w:sz w:val="24"/>
                <w:szCs w:val="24"/>
              </w:rPr>
              <w:t>образование</w:t>
            </w:r>
          </w:p>
        </w:tc>
        <w:tc>
          <w:tcPr>
            <w:tcW w:w="1082" w:type="dxa"/>
          </w:tcPr>
          <w:p w:rsidR="00D91D32" w:rsidRPr="00D91D32" w:rsidRDefault="00D91D32" w:rsidP="00982EEE">
            <w:pPr>
              <w:rPr>
                <w:sz w:val="24"/>
                <w:szCs w:val="24"/>
              </w:rPr>
            </w:pPr>
            <w:r w:rsidRPr="00D91D32">
              <w:rPr>
                <w:sz w:val="24"/>
                <w:szCs w:val="24"/>
              </w:rPr>
              <w:t>0-5 лет</w:t>
            </w:r>
          </w:p>
        </w:tc>
        <w:tc>
          <w:tcPr>
            <w:tcW w:w="1275" w:type="dxa"/>
          </w:tcPr>
          <w:p w:rsidR="00D91D32" w:rsidRPr="00D91D32" w:rsidRDefault="00D91D32" w:rsidP="00982EEE">
            <w:pPr>
              <w:rPr>
                <w:sz w:val="24"/>
                <w:szCs w:val="24"/>
              </w:rPr>
            </w:pPr>
            <w:r w:rsidRPr="00D91D32">
              <w:rPr>
                <w:sz w:val="24"/>
                <w:szCs w:val="24"/>
              </w:rPr>
              <w:t>5-10 лет</w:t>
            </w:r>
          </w:p>
        </w:tc>
        <w:tc>
          <w:tcPr>
            <w:tcW w:w="1566" w:type="dxa"/>
          </w:tcPr>
          <w:p w:rsidR="00D91D32" w:rsidRPr="00D91D32" w:rsidRDefault="00D91D32" w:rsidP="00982EEE">
            <w:pPr>
              <w:rPr>
                <w:sz w:val="24"/>
                <w:szCs w:val="24"/>
              </w:rPr>
            </w:pPr>
            <w:r w:rsidRPr="00D91D32">
              <w:rPr>
                <w:sz w:val="24"/>
                <w:szCs w:val="24"/>
              </w:rPr>
              <w:t>10-15 лет</w:t>
            </w:r>
          </w:p>
        </w:tc>
        <w:tc>
          <w:tcPr>
            <w:tcW w:w="1411" w:type="dxa"/>
          </w:tcPr>
          <w:p w:rsidR="00D91D32" w:rsidRPr="00D91D32" w:rsidRDefault="00D91D32" w:rsidP="00982EEE">
            <w:pPr>
              <w:rPr>
                <w:sz w:val="24"/>
                <w:szCs w:val="24"/>
              </w:rPr>
            </w:pPr>
            <w:r w:rsidRPr="00D91D32">
              <w:rPr>
                <w:sz w:val="24"/>
                <w:szCs w:val="24"/>
              </w:rPr>
              <w:t>15-20 лет</w:t>
            </w:r>
          </w:p>
        </w:tc>
        <w:tc>
          <w:tcPr>
            <w:tcW w:w="1418" w:type="dxa"/>
          </w:tcPr>
          <w:p w:rsidR="00D91D32" w:rsidRPr="00D91D32" w:rsidRDefault="00D91D32" w:rsidP="00982EEE">
            <w:pPr>
              <w:rPr>
                <w:sz w:val="24"/>
                <w:szCs w:val="24"/>
              </w:rPr>
            </w:pPr>
            <w:r w:rsidRPr="00D91D32">
              <w:rPr>
                <w:sz w:val="24"/>
                <w:szCs w:val="24"/>
              </w:rPr>
              <w:t>20-30 лет</w:t>
            </w:r>
          </w:p>
        </w:tc>
        <w:tc>
          <w:tcPr>
            <w:tcW w:w="1275" w:type="dxa"/>
          </w:tcPr>
          <w:p w:rsidR="00D91D32" w:rsidRPr="00D91D32" w:rsidRDefault="00D91D32" w:rsidP="00982EEE">
            <w:pPr>
              <w:rPr>
                <w:sz w:val="24"/>
                <w:szCs w:val="24"/>
              </w:rPr>
            </w:pPr>
            <w:r w:rsidRPr="00D91D32">
              <w:rPr>
                <w:sz w:val="24"/>
                <w:szCs w:val="24"/>
                <w:lang w:val="en-US"/>
              </w:rPr>
              <w:t xml:space="preserve">&gt;30 </w:t>
            </w:r>
            <w:proofErr w:type="spellStart"/>
            <w:r w:rsidRPr="00D91D32">
              <w:rPr>
                <w:sz w:val="24"/>
                <w:szCs w:val="24"/>
                <w:lang w:val="en-US"/>
              </w:rPr>
              <w:t>лет</w:t>
            </w:r>
            <w:proofErr w:type="spellEnd"/>
          </w:p>
        </w:tc>
      </w:tr>
      <w:tr w:rsidR="00D91D32" w:rsidRPr="00D91D32" w:rsidTr="00982EEE">
        <w:tc>
          <w:tcPr>
            <w:tcW w:w="2038" w:type="dxa"/>
          </w:tcPr>
          <w:p w:rsidR="00D91D32" w:rsidRPr="00D91D32" w:rsidRDefault="00D91D32" w:rsidP="00982EEE">
            <w:pPr>
              <w:rPr>
                <w:sz w:val="24"/>
                <w:szCs w:val="24"/>
              </w:rPr>
            </w:pPr>
            <w:r w:rsidRPr="00D91D32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1082" w:type="dxa"/>
          </w:tcPr>
          <w:p w:rsidR="00D91D32" w:rsidRPr="00D91D32" w:rsidRDefault="00D91D32" w:rsidP="00982EEE">
            <w:pPr>
              <w:rPr>
                <w:b/>
                <w:sz w:val="24"/>
                <w:szCs w:val="24"/>
              </w:rPr>
            </w:pPr>
            <w:r w:rsidRPr="00D91D32"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1275" w:type="dxa"/>
          </w:tcPr>
          <w:p w:rsidR="00D91D32" w:rsidRPr="00D91D32" w:rsidRDefault="00D91D32" w:rsidP="00982EEE">
            <w:pPr>
              <w:rPr>
                <w:b/>
                <w:sz w:val="24"/>
                <w:szCs w:val="24"/>
              </w:rPr>
            </w:pPr>
            <w:r w:rsidRPr="00D91D32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1566" w:type="dxa"/>
          </w:tcPr>
          <w:p w:rsidR="00D91D32" w:rsidRPr="00D91D32" w:rsidRDefault="00D91D32" w:rsidP="00982EEE">
            <w:pPr>
              <w:rPr>
                <w:b/>
                <w:sz w:val="24"/>
                <w:szCs w:val="24"/>
              </w:rPr>
            </w:pPr>
            <w:r w:rsidRPr="00D91D32">
              <w:rPr>
                <w:b/>
                <w:sz w:val="24"/>
                <w:szCs w:val="24"/>
              </w:rPr>
              <w:t>1,4</w:t>
            </w:r>
          </w:p>
        </w:tc>
        <w:tc>
          <w:tcPr>
            <w:tcW w:w="1411" w:type="dxa"/>
          </w:tcPr>
          <w:p w:rsidR="00D91D32" w:rsidRPr="00D91D32" w:rsidRDefault="00D91D32" w:rsidP="00982EEE">
            <w:pPr>
              <w:rPr>
                <w:b/>
                <w:sz w:val="24"/>
                <w:szCs w:val="24"/>
              </w:rPr>
            </w:pPr>
            <w:r w:rsidRPr="00D91D32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:rsidR="00D91D32" w:rsidRPr="00D91D32" w:rsidRDefault="00D91D32" w:rsidP="00982EEE">
            <w:pPr>
              <w:rPr>
                <w:b/>
                <w:sz w:val="24"/>
                <w:szCs w:val="24"/>
              </w:rPr>
            </w:pPr>
            <w:r w:rsidRPr="00D91D32"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1275" w:type="dxa"/>
          </w:tcPr>
          <w:p w:rsidR="00D91D32" w:rsidRPr="00D91D32" w:rsidRDefault="00D91D32" w:rsidP="00982EEE">
            <w:pPr>
              <w:rPr>
                <w:b/>
                <w:sz w:val="24"/>
                <w:szCs w:val="24"/>
              </w:rPr>
            </w:pPr>
            <w:r w:rsidRPr="00D91D32">
              <w:rPr>
                <w:b/>
                <w:sz w:val="24"/>
                <w:szCs w:val="24"/>
              </w:rPr>
              <w:t>1,7</w:t>
            </w:r>
          </w:p>
        </w:tc>
      </w:tr>
      <w:tr w:rsidR="00D91D32" w:rsidRPr="00D91D32" w:rsidTr="00982EEE">
        <w:tc>
          <w:tcPr>
            <w:tcW w:w="2038" w:type="dxa"/>
          </w:tcPr>
          <w:p w:rsidR="00D91D32" w:rsidRPr="00D91D32" w:rsidRDefault="00D91D32" w:rsidP="00982EEE">
            <w:pPr>
              <w:rPr>
                <w:sz w:val="24"/>
                <w:szCs w:val="24"/>
              </w:rPr>
            </w:pPr>
            <w:r w:rsidRPr="00D91D32">
              <w:rPr>
                <w:sz w:val="24"/>
                <w:szCs w:val="24"/>
              </w:rPr>
              <w:t>Высшее</w:t>
            </w:r>
          </w:p>
          <w:p w:rsidR="00D91D32" w:rsidRPr="00D91D32" w:rsidRDefault="00D91D32" w:rsidP="00982EEE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D91D32" w:rsidRPr="00D91D32" w:rsidRDefault="00D91D32" w:rsidP="00982EEE">
            <w:pPr>
              <w:rPr>
                <w:b/>
                <w:sz w:val="24"/>
                <w:szCs w:val="24"/>
              </w:rPr>
            </w:pPr>
            <w:r w:rsidRPr="00D91D32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:rsidR="00D91D32" w:rsidRPr="00D91D32" w:rsidRDefault="00D91D32" w:rsidP="00982EEE">
            <w:pPr>
              <w:rPr>
                <w:b/>
                <w:sz w:val="24"/>
                <w:szCs w:val="24"/>
              </w:rPr>
            </w:pPr>
            <w:r w:rsidRPr="00D91D32"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1566" w:type="dxa"/>
          </w:tcPr>
          <w:p w:rsidR="00D91D32" w:rsidRPr="00D91D32" w:rsidRDefault="00D91D32" w:rsidP="00982EEE">
            <w:pPr>
              <w:rPr>
                <w:b/>
                <w:sz w:val="24"/>
                <w:szCs w:val="24"/>
              </w:rPr>
            </w:pPr>
            <w:r w:rsidRPr="00D91D32">
              <w:rPr>
                <w:b/>
                <w:sz w:val="24"/>
                <w:szCs w:val="24"/>
              </w:rPr>
              <w:t>1,7</w:t>
            </w:r>
          </w:p>
        </w:tc>
        <w:tc>
          <w:tcPr>
            <w:tcW w:w="1411" w:type="dxa"/>
          </w:tcPr>
          <w:p w:rsidR="00D91D32" w:rsidRPr="00D91D32" w:rsidRDefault="00D91D32" w:rsidP="00982EEE">
            <w:pPr>
              <w:rPr>
                <w:b/>
                <w:sz w:val="24"/>
                <w:szCs w:val="24"/>
              </w:rPr>
            </w:pPr>
            <w:r w:rsidRPr="00D91D32">
              <w:rPr>
                <w:b/>
                <w:sz w:val="24"/>
                <w:szCs w:val="24"/>
              </w:rPr>
              <w:t>1,8</w:t>
            </w:r>
          </w:p>
        </w:tc>
        <w:tc>
          <w:tcPr>
            <w:tcW w:w="1418" w:type="dxa"/>
          </w:tcPr>
          <w:p w:rsidR="00D91D32" w:rsidRPr="00D91D32" w:rsidRDefault="00D91D32" w:rsidP="00982EEE">
            <w:pPr>
              <w:rPr>
                <w:b/>
                <w:sz w:val="24"/>
                <w:szCs w:val="24"/>
              </w:rPr>
            </w:pPr>
            <w:r w:rsidRPr="00D91D32">
              <w:rPr>
                <w:b/>
                <w:sz w:val="24"/>
                <w:szCs w:val="24"/>
              </w:rPr>
              <w:t>1,9</w:t>
            </w:r>
          </w:p>
        </w:tc>
        <w:tc>
          <w:tcPr>
            <w:tcW w:w="1275" w:type="dxa"/>
          </w:tcPr>
          <w:p w:rsidR="00D91D32" w:rsidRPr="00D91D32" w:rsidRDefault="00D91D32" w:rsidP="00982EEE">
            <w:pPr>
              <w:rPr>
                <w:b/>
                <w:sz w:val="24"/>
                <w:szCs w:val="24"/>
              </w:rPr>
            </w:pPr>
            <w:r w:rsidRPr="00D91D32">
              <w:rPr>
                <w:b/>
                <w:sz w:val="24"/>
                <w:szCs w:val="24"/>
              </w:rPr>
              <w:t>2,0</w:t>
            </w:r>
          </w:p>
        </w:tc>
      </w:tr>
    </w:tbl>
    <w:p w:rsidR="00D91D32" w:rsidRPr="00D91D32" w:rsidRDefault="00D91D32" w:rsidP="00D91D32"/>
    <w:p w:rsidR="00D91D32" w:rsidRDefault="00D91D32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5.5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Выплаты стимулирующего характера</w:t>
      </w:r>
      <w:r w:rsidRPr="006C040E">
        <w:rPr>
          <w:rFonts w:ascii="Times New Roman" w:hAnsi="Times New Roman" w:cs="Times New Roman"/>
          <w:sz w:val="24"/>
          <w:szCs w:val="24"/>
        </w:rPr>
        <w:t>,  за интенсивность, качество и высокие результаты работы педагогической деятельности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на основе положения о стимулирующих надбавках и доплатах, утвержденных локальными актами учреждения по согласованию с профсоюзной организацией. </w:t>
      </w:r>
    </w:p>
    <w:p w:rsidR="004939FF" w:rsidRDefault="004939FF" w:rsidP="004939FF">
      <w:pPr>
        <w:autoSpaceDE w:val="0"/>
        <w:jc w:val="both"/>
        <w:rPr>
          <w:iCs/>
        </w:rPr>
      </w:pPr>
      <w:r>
        <w:rPr>
          <w:i/>
          <w:iCs/>
        </w:rPr>
        <w:t xml:space="preserve"> </w:t>
      </w:r>
      <w:r>
        <w:rPr>
          <w:iCs/>
        </w:rPr>
        <w:t xml:space="preserve">Выплаты стимулирующего характера по итогам работы может определяться как в процентах к окладу (ставке) по соответствующим квалификационным уровням ПКГ работника, так и в абсолютном размере. </w:t>
      </w: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5.6. Доплату руководителям за качество профессиональной деятельности с учетом мнения Общественного совета при Управлении образования и представительным органом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работников устанавливает управление образования администрации МО «Икрянинский район» (далее – Управление образования») на основании Положения «О порядке и критериях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определения качества профессиональной деятельности руководящих работников образовательных учреждений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Икрянинского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5.7</w:t>
      </w:r>
      <w:r w:rsidRPr="006C040E">
        <w:rPr>
          <w:rFonts w:ascii="Times New Roman" w:hAnsi="Times New Roman"/>
          <w:sz w:val="24"/>
          <w:szCs w:val="24"/>
        </w:rPr>
        <w:t xml:space="preserve">. </w:t>
      </w:r>
      <w:r w:rsidRPr="006C040E">
        <w:rPr>
          <w:rFonts w:ascii="Times New Roman" w:hAnsi="Times New Roman" w:cs="Times New Roman"/>
          <w:sz w:val="24"/>
          <w:szCs w:val="24"/>
        </w:rPr>
        <w:t>Премирование работников</w:t>
      </w:r>
      <w:r>
        <w:rPr>
          <w:rFonts w:ascii="Times New Roman" w:hAnsi="Times New Roman" w:cs="Times New Roman"/>
          <w:sz w:val="24"/>
          <w:szCs w:val="24"/>
        </w:rPr>
        <w:t xml:space="preserve"> учреждения осуществляется по решению руководителя учреждения, на основании положения о премировании, утвержденных локальными актами учреждения.  </w:t>
      </w:r>
    </w:p>
    <w:p w:rsidR="004939FF" w:rsidRDefault="004939FF" w:rsidP="004939FF">
      <w:pPr>
        <w:autoSpaceDE w:val="0"/>
        <w:jc w:val="both"/>
      </w:pPr>
      <w:r>
        <w:t xml:space="preserve">       При премировании работников учитывается:</w:t>
      </w:r>
    </w:p>
    <w:p w:rsidR="004939FF" w:rsidRDefault="004939FF" w:rsidP="004939FF">
      <w:pPr>
        <w:autoSpaceDE w:val="0"/>
        <w:ind w:firstLine="540"/>
        <w:jc w:val="both"/>
      </w:pPr>
      <w:r>
        <w:t>-  успешное и добросовестное исполнение работником своих должностных обязанностей в соответствующем периоде;</w:t>
      </w:r>
    </w:p>
    <w:p w:rsidR="004939FF" w:rsidRDefault="004939FF" w:rsidP="004939FF">
      <w:pPr>
        <w:autoSpaceDE w:val="0"/>
        <w:ind w:firstLine="540"/>
        <w:jc w:val="both"/>
      </w:pPr>
      <w:r>
        <w:t>-   инициатива, творчество и применение в работе современных форм и методов организации труда;</w:t>
      </w:r>
    </w:p>
    <w:p w:rsidR="004939FF" w:rsidRDefault="004939FF" w:rsidP="004939FF">
      <w:pPr>
        <w:autoSpaceDE w:val="0"/>
        <w:ind w:firstLine="540"/>
        <w:jc w:val="both"/>
      </w:pPr>
      <w:r>
        <w:t>-  качественная подготовка и проведение мероприятий, связанных с уставной деятельностью учреждения;</w:t>
      </w:r>
    </w:p>
    <w:p w:rsidR="004939FF" w:rsidRDefault="004939FF" w:rsidP="004939FF">
      <w:pPr>
        <w:autoSpaceDE w:val="0"/>
        <w:ind w:firstLine="540"/>
        <w:jc w:val="both"/>
      </w:pPr>
      <w:r>
        <w:t>-     выполнение порученной работы, связанной с обеспечением рабочего процесса или уставной деятельности учреждения;</w:t>
      </w:r>
    </w:p>
    <w:p w:rsidR="004939FF" w:rsidRDefault="004939FF" w:rsidP="004939FF">
      <w:pPr>
        <w:autoSpaceDE w:val="0"/>
        <w:ind w:firstLine="540"/>
        <w:jc w:val="both"/>
      </w:pPr>
      <w:r>
        <w:t>-      качественная подготовка и своевременная сдача отчетности;</w:t>
      </w:r>
    </w:p>
    <w:p w:rsidR="004939FF" w:rsidRDefault="004939FF" w:rsidP="004939FF">
      <w:pPr>
        <w:autoSpaceDE w:val="0"/>
        <w:ind w:firstLine="540"/>
        <w:jc w:val="both"/>
      </w:pPr>
      <w:r>
        <w:t>-      участие работника в выполнении важных работ, мероприятий.</w:t>
      </w:r>
    </w:p>
    <w:p w:rsidR="004939FF" w:rsidRDefault="004939FF" w:rsidP="004939FF">
      <w:pPr>
        <w:jc w:val="both"/>
      </w:pPr>
    </w:p>
    <w:p w:rsidR="004939FF" w:rsidRDefault="004939FF" w:rsidP="004939FF">
      <w:pPr>
        <w:jc w:val="both"/>
      </w:pPr>
    </w:p>
    <w:p w:rsidR="004939FF" w:rsidRDefault="004939FF" w:rsidP="004939F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Иные выплаты и доплаты.</w:t>
      </w: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939FF" w:rsidRPr="00026979" w:rsidRDefault="004939FF" w:rsidP="004939FF">
      <w:pPr>
        <w:ind w:firstLine="480"/>
        <w:jc w:val="both"/>
      </w:pPr>
      <w:r>
        <w:t>6.1</w:t>
      </w:r>
      <w:r w:rsidRPr="00026979">
        <w:t>. Кроме стимулирующих и компенсационных выплат работникам оказывается материальная помощь в пределах фонда оплаты труда учреждения на очередной финансовый год.</w:t>
      </w:r>
    </w:p>
    <w:p w:rsidR="004939FF" w:rsidRPr="00026979" w:rsidRDefault="004939FF" w:rsidP="004939FF">
      <w:pPr>
        <w:ind w:firstLine="480"/>
        <w:jc w:val="both"/>
      </w:pPr>
      <w:r w:rsidRPr="00026979">
        <w:t>Порядок и условия предоставления материальной помощи работникам устанавливается коллективным договором или локальным нормативным актом учреждения по согласованию с первичной профсоюзной организацией (представительным органом работников).</w:t>
      </w:r>
    </w:p>
    <w:p w:rsidR="004939FF" w:rsidRPr="00026979" w:rsidRDefault="004939FF" w:rsidP="004939FF">
      <w:pPr>
        <w:ind w:firstLine="480"/>
        <w:jc w:val="both"/>
      </w:pPr>
      <w:r w:rsidRPr="00026979">
        <w:t xml:space="preserve">Материальная помощь является выплатой социального характера и при исчислении средней заработной платы работников не учитывается. </w:t>
      </w:r>
    </w:p>
    <w:p w:rsidR="004939FF" w:rsidRPr="00026979" w:rsidRDefault="004939FF" w:rsidP="004939F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9FF" w:rsidRDefault="004939FF" w:rsidP="004939F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9FF" w:rsidRDefault="004939FF" w:rsidP="004939F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Методика формирования и расходования средств Фонда оплаты труда. </w:t>
      </w:r>
    </w:p>
    <w:p w:rsidR="004939FF" w:rsidRDefault="004939FF" w:rsidP="004939FF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9FF" w:rsidRPr="00026979" w:rsidRDefault="004939FF" w:rsidP="004939FF">
      <w:pPr>
        <w:ind w:firstLine="480"/>
        <w:jc w:val="both"/>
        <w:rPr>
          <w:color w:val="000000"/>
        </w:rPr>
      </w:pPr>
      <w:r>
        <w:t xml:space="preserve"> </w:t>
      </w:r>
      <w:r w:rsidRPr="00244775">
        <w:t>7.1</w:t>
      </w:r>
      <w:r>
        <w:rPr>
          <w:sz w:val="28"/>
          <w:szCs w:val="28"/>
        </w:rPr>
        <w:t>.</w:t>
      </w:r>
      <w:r w:rsidRPr="00CE4B39">
        <w:rPr>
          <w:sz w:val="28"/>
          <w:szCs w:val="28"/>
        </w:rPr>
        <w:t xml:space="preserve"> </w:t>
      </w:r>
      <w:r w:rsidRPr="00026979">
        <w:rPr>
          <w:rFonts w:ascii="Times New Roman CYR" w:hAnsi="Times New Roman CYR" w:cs="Times New Roman CYR"/>
          <w:color w:val="000000"/>
        </w:rPr>
        <w:t>Фонд оплаты труда работников учреждений формируется исходя из размеров субсидий, предоставленных законом Астраханской области о бюджете Астраханской области на очередной финансовый год и плановый период учре</w:t>
      </w:r>
      <w:r>
        <w:rPr>
          <w:rFonts w:ascii="Times New Roman CYR" w:hAnsi="Times New Roman CYR" w:cs="Times New Roman CYR"/>
          <w:color w:val="000000"/>
        </w:rPr>
        <w:t>ждению</w:t>
      </w:r>
      <w:r w:rsidRPr="00026979">
        <w:rPr>
          <w:rFonts w:ascii="Times New Roman CYR" w:hAnsi="Times New Roman CYR" w:cs="Times New Roman CYR"/>
          <w:color w:val="000000"/>
        </w:rPr>
        <w:t xml:space="preserve"> на возмещение нормативных затрат, связанных с оказанием ими в соответствии с </w:t>
      </w:r>
      <w:r>
        <w:rPr>
          <w:rFonts w:ascii="Times New Roman CYR" w:hAnsi="Times New Roman CYR" w:cs="Times New Roman CYR"/>
          <w:color w:val="000000"/>
        </w:rPr>
        <w:t>муниципальным</w:t>
      </w:r>
      <w:r w:rsidRPr="00026979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заданием муниципальных</w:t>
      </w:r>
      <w:r w:rsidRPr="00026979">
        <w:rPr>
          <w:rFonts w:ascii="Times New Roman CYR" w:hAnsi="Times New Roman CYR" w:cs="Times New Roman CYR"/>
          <w:color w:val="000000"/>
        </w:rPr>
        <w:t xml:space="preserve"> услуг (выполнением работ) и средств, поступающих от приносящей доход деятельности. </w:t>
      </w:r>
    </w:p>
    <w:p w:rsidR="004939FF" w:rsidRPr="00026979" w:rsidRDefault="004939FF" w:rsidP="004939FF">
      <w:pPr>
        <w:ind w:firstLine="480"/>
        <w:jc w:val="both"/>
      </w:pPr>
      <w:r w:rsidRPr="00026979">
        <w:t>Штатное расписание учреждения утверждается руководителем учреждения</w:t>
      </w:r>
      <w:r w:rsidR="00784A19">
        <w:t xml:space="preserve"> после согласования с управлением образования администрации МО «Икрянинский район»</w:t>
      </w:r>
      <w:r w:rsidRPr="00026979">
        <w:t xml:space="preserve"> и включает в себя все должности работников данного учреждения.</w:t>
      </w:r>
    </w:p>
    <w:p w:rsidR="004939FF" w:rsidRPr="00026979" w:rsidRDefault="004939FF" w:rsidP="004939FF">
      <w:pPr>
        <w:ind w:firstLine="480"/>
        <w:jc w:val="both"/>
      </w:pPr>
      <w:r w:rsidRPr="00026979">
        <w:t>Внесение изменений в штатное расписание производится на основании приказа руководителя учреждения по согласованию с первичной профсоюзной организацией (представительным органом работников).</w:t>
      </w:r>
    </w:p>
    <w:p w:rsidR="004939FF" w:rsidRPr="00026979" w:rsidRDefault="004939FF" w:rsidP="004939FF">
      <w:pPr>
        <w:ind w:firstLine="480"/>
        <w:jc w:val="both"/>
      </w:pPr>
      <w:r w:rsidRPr="00026979">
        <w:t xml:space="preserve">В штатном расписании учреждения указываются должности работников, численность, оклады (должностные оклады), ставки заработной платы  по профессиональным квалификационным группам и квалификационным уровням, все виды выплат компенсационного характера и другие обязательные доплаты и надбавки, </w:t>
      </w:r>
      <w:r w:rsidRPr="00026979">
        <w:lastRenderedPageBreak/>
        <w:t>установленные действующим законодательством и нормативными правовыми актами в сфере оплаты труда, производимые работникам, зачисленным на штатные должности.</w:t>
      </w:r>
    </w:p>
    <w:p w:rsidR="004939FF" w:rsidRPr="00026979" w:rsidRDefault="004939FF" w:rsidP="004939FF">
      <w:pPr>
        <w:ind w:firstLine="480"/>
        <w:jc w:val="both"/>
      </w:pPr>
      <w:r w:rsidRPr="00026979">
        <w:t>Численный состав работников учреждения должен быть достаточным для гарантированного выполнения функций, задач и объемов работ, установленных учредителем.</w:t>
      </w: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7.2. Распределение  средств субвенций между учреждениями общего образования на оплату труда осуществляется на основании методики Министерства образования и науки Астраханской области. </w:t>
      </w:r>
    </w:p>
    <w:p w:rsidR="004939FF" w:rsidRDefault="004939FF" w:rsidP="004939F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301C3">
        <w:rPr>
          <w:rFonts w:ascii="Times New Roman" w:hAnsi="Times New Roman" w:cs="Times New Roman"/>
          <w:sz w:val="24"/>
          <w:szCs w:val="24"/>
        </w:rPr>
        <w:t xml:space="preserve">7.3. Распорядителем фонда оплаты труда является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D301C3">
        <w:rPr>
          <w:rFonts w:ascii="Times New Roman" w:hAnsi="Times New Roman" w:cs="Times New Roman"/>
          <w:sz w:val="24"/>
          <w:szCs w:val="24"/>
        </w:rPr>
        <w:t>учреждение образования. Экономия по фонду оплаты труда остается в распоряжении учреждения и используется в текущем финансовом году на выплаты стимулирующего характера.</w:t>
      </w:r>
    </w:p>
    <w:p w:rsidR="004939FF" w:rsidRDefault="004939FF" w:rsidP="004939F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39FF" w:rsidRDefault="004939FF" w:rsidP="004939F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469" w:rsidRDefault="00323469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469" w:rsidRDefault="00323469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469" w:rsidRDefault="00323469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469" w:rsidRDefault="00323469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469" w:rsidRDefault="00323469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1D32" w:rsidRDefault="00D91D32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39FF" w:rsidRPr="002248F7" w:rsidRDefault="004939FF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48F7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4939FF" w:rsidRPr="002248F7" w:rsidRDefault="004939FF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248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248F7">
        <w:rPr>
          <w:rFonts w:ascii="Times New Roman" w:hAnsi="Times New Roman" w:cs="Times New Roman"/>
          <w:sz w:val="24"/>
          <w:szCs w:val="24"/>
        </w:rPr>
        <w:t>оложе</w:t>
      </w:r>
      <w:r>
        <w:rPr>
          <w:rFonts w:ascii="Times New Roman" w:hAnsi="Times New Roman" w:cs="Times New Roman"/>
          <w:sz w:val="24"/>
          <w:szCs w:val="24"/>
        </w:rPr>
        <w:t>нию «Об оплате труда работников Муниципального</w:t>
      </w:r>
      <w:r w:rsidRPr="00224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9FF" w:rsidRDefault="004939FF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бюджетного обще</w:t>
      </w:r>
      <w:r w:rsidRPr="002248F7">
        <w:rPr>
          <w:rFonts w:ascii="Times New Roman" w:hAnsi="Times New Roman" w:cs="Times New Roman"/>
          <w:sz w:val="24"/>
          <w:szCs w:val="24"/>
        </w:rPr>
        <w:t>образовател</w:t>
      </w:r>
      <w:r>
        <w:rPr>
          <w:rFonts w:ascii="Times New Roman" w:hAnsi="Times New Roman" w:cs="Times New Roman"/>
          <w:sz w:val="24"/>
          <w:szCs w:val="24"/>
        </w:rPr>
        <w:t>ьного учреждения</w:t>
      </w:r>
    </w:p>
    <w:p w:rsidR="004939FF" w:rsidRPr="002248F7" w:rsidRDefault="004939FF" w:rsidP="004939F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«Озерновская основная общеобразовательная школа»</w:t>
      </w:r>
    </w:p>
    <w:p w:rsidR="004939FF" w:rsidRDefault="004939FF" w:rsidP="004939F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39FF" w:rsidRDefault="004939FF" w:rsidP="004939FF">
      <w:pPr>
        <w:pStyle w:val="ConsPlusNormal"/>
        <w:widowControl/>
        <w:ind w:left="6480" w:firstLine="0"/>
        <w:rPr>
          <w:rFonts w:ascii="Times New Roman" w:hAnsi="Times New Roman" w:cs="Times New Roman"/>
          <w:bCs/>
          <w:sz w:val="24"/>
          <w:szCs w:val="24"/>
        </w:rPr>
      </w:pPr>
    </w:p>
    <w:p w:rsidR="00D91D32" w:rsidRPr="008C7210" w:rsidRDefault="00D91D32" w:rsidP="00D91D32">
      <w:pPr>
        <w:jc w:val="center"/>
        <w:rPr>
          <w:rFonts w:ascii="Calibri" w:hAnsi="Calibri" w:cs="Calibri"/>
          <w:sz w:val="22"/>
          <w:szCs w:val="22"/>
        </w:rPr>
      </w:pPr>
    </w:p>
    <w:p w:rsidR="00D91D32" w:rsidRPr="008C7210" w:rsidRDefault="00D91D32" w:rsidP="00D91D32">
      <w:pPr>
        <w:jc w:val="center"/>
        <w:rPr>
          <w:rFonts w:ascii="Calibri" w:hAnsi="Calibri" w:cs="Calibri"/>
          <w:sz w:val="22"/>
          <w:szCs w:val="22"/>
        </w:rPr>
      </w:pPr>
    </w:p>
    <w:p w:rsidR="00D91D32" w:rsidRDefault="00D91D32" w:rsidP="00D91D32">
      <w:pPr>
        <w:ind w:firstLine="709"/>
        <w:jc w:val="center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Размеры</w:t>
      </w:r>
    </w:p>
    <w:p w:rsidR="00D91D32" w:rsidRDefault="00D91D32" w:rsidP="00D91D32">
      <w:pPr>
        <w:ind w:firstLine="709"/>
        <w:jc w:val="center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окладов (должностных окладов), ставок заработной платы по профессиональным квалификационным группам для работников МБОУ «Озерновская ООШ»</w:t>
      </w:r>
    </w:p>
    <w:tbl>
      <w:tblPr>
        <w:tblW w:w="0" w:type="auto"/>
        <w:jc w:val="center"/>
        <w:tblLayout w:type="fixed"/>
        <w:tblCellMar>
          <w:left w:w="74" w:type="dxa"/>
          <w:right w:w="74" w:type="dxa"/>
        </w:tblCellMar>
        <w:tblLook w:val="0000"/>
      </w:tblPr>
      <w:tblGrid>
        <w:gridCol w:w="2591"/>
        <w:gridCol w:w="5061"/>
        <w:gridCol w:w="1852"/>
      </w:tblGrid>
      <w:tr w:rsidR="00D91D32" w:rsidRPr="008C7210" w:rsidTr="00982EEE">
        <w:trPr>
          <w:trHeight w:val="1400"/>
          <w:jc w:val="center"/>
        </w:trPr>
        <w:tc>
          <w:tcPr>
            <w:tcW w:w="2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Times New Roman CYR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Times New Roman CYR"/>
                <w:sz w:val="28"/>
                <w:szCs w:val="28"/>
              </w:rPr>
              <w:t>Должности, отнесенные квалификационным уровням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Pr="008C7210" w:rsidRDefault="00D91D32" w:rsidP="00982EEE">
            <w:pPr>
              <w:jc w:val="center"/>
              <w:rPr>
                <w:rFonts w:ascii="Calibri" w:hAnsi="Calibri" w:cs="Calibri"/>
              </w:rPr>
            </w:pPr>
            <w:r>
              <w:rPr>
                <w:rFonts w:cs="Times New Roman CYR"/>
                <w:sz w:val="26"/>
                <w:szCs w:val="26"/>
              </w:rPr>
              <w:t>Минимальные оклады (должностные оклады), ставки заработной платы (руб.)</w:t>
            </w:r>
          </w:p>
        </w:tc>
      </w:tr>
      <w:tr w:rsidR="00D91D32" w:rsidTr="00982EEE">
        <w:trPr>
          <w:trHeight w:val="1400"/>
          <w:jc w:val="center"/>
        </w:trPr>
        <w:tc>
          <w:tcPr>
            <w:tcW w:w="259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D91D32" w:rsidRPr="008C7210" w:rsidTr="00982EEE">
        <w:trPr>
          <w:trHeight w:val="1400"/>
          <w:jc w:val="center"/>
        </w:trPr>
        <w:tc>
          <w:tcPr>
            <w:tcW w:w="9504" w:type="dxa"/>
            <w:gridSpan w:val="3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Pr="008C7210" w:rsidRDefault="00D91D32" w:rsidP="00982EEE">
            <w:pPr>
              <w:jc w:val="center"/>
              <w:rPr>
                <w:rFonts w:ascii="Calibri" w:hAnsi="Calibri" w:cs="Calibri"/>
              </w:rPr>
            </w:pPr>
            <w:r>
              <w:rPr>
                <w:rFonts w:cs="Times New Roman CYR"/>
                <w:sz w:val="26"/>
                <w:szCs w:val="26"/>
              </w:rPr>
              <w:t>Профессиональные квалификационные группы должностей работников образования</w:t>
            </w:r>
          </w:p>
        </w:tc>
      </w:tr>
      <w:tr w:rsidR="00D91D32" w:rsidRPr="008C7210" w:rsidTr="00982EEE">
        <w:trPr>
          <w:trHeight w:val="1400"/>
          <w:jc w:val="center"/>
        </w:trPr>
        <w:tc>
          <w:tcPr>
            <w:tcW w:w="9504" w:type="dxa"/>
            <w:gridSpan w:val="3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Pr="008C7210" w:rsidRDefault="00D91D32" w:rsidP="00982EEE">
            <w:pPr>
              <w:jc w:val="center"/>
              <w:rPr>
                <w:rFonts w:ascii="Calibri" w:hAnsi="Calibri" w:cs="Calibri"/>
              </w:rPr>
            </w:pPr>
            <w:r>
              <w:rPr>
                <w:rFonts w:cs="Times New Roman CYR"/>
                <w:sz w:val="28"/>
                <w:szCs w:val="28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D91D32" w:rsidTr="00982EEE">
        <w:trPr>
          <w:trHeight w:val="1400"/>
          <w:jc w:val="center"/>
        </w:trPr>
        <w:tc>
          <w:tcPr>
            <w:tcW w:w="259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</w:t>
            </w:r>
            <w:r>
              <w:rPr>
                <w:rFonts w:cs="Times New Roman CYR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Pr="008C7210" w:rsidRDefault="00D91D32" w:rsidP="00982EEE">
            <w:pPr>
              <w:rPr>
                <w:rFonts w:ascii="Calibri" w:hAnsi="Calibri" w:cs="Calibri"/>
              </w:rPr>
            </w:pPr>
            <w:r>
              <w:rPr>
                <w:rFonts w:cs="Times New Roman CYR"/>
                <w:sz w:val="28"/>
                <w:szCs w:val="28"/>
              </w:rPr>
              <w:t xml:space="preserve">Заведующий (начальник) структурным подразделением: кабинетом, лабораторией, отделом, отделением, </w:t>
            </w:r>
            <w:proofErr w:type="spellStart"/>
            <w:r>
              <w:rPr>
                <w:rFonts w:cs="Times New Roman CYR"/>
                <w:sz w:val="28"/>
                <w:szCs w:val="28"/>
              </w:rPr>
              <w:t>сектором</w:t>
            </w:r>
            <w:proofErr w:type="gramStart"/>
            <w:r>
              <w:rPr>
                <w:rFonts w:cs="Times New Roman CYR"/>
                <w:sz w:val="28"/>
                <w:szCs w:val="28"/>
              </w:rPr>
              <w:t>,у</w:t>
            </w:r>
            <w:proofErr w:type="gramEnd"/>
            <w:r>
              <w:rPr>
                <w:rFonts w:cs="Times New Roman CYR"/>
                <w:sz w:val="28"/>
                <w:szCs w:val="28"/>
              </w:rPr>
              <w:t>чебно-консультационным</w:t>
            </w:r>
            <w:proofErr w:type="spellEnd"/>
            <w:r>
              <w:rPr>
                <w:rFonts w:cs="Times New Roman CYR"/>
                <w:sz w:val="28"/>
                <w:szCs w:val="28"/>
              </w:rPr>
              <w:t xml:space="preserve"> пунктом, учебной (учебно-производственной) мастерской и другими структурными подразделениями, </w:t>
            </w:r>
            <w:proofErr w:type="spellStart"/>
            <w:r>
              <w:rPr>
                <w:rFonts w:cs="Times New Roman CYR"/>
                <w:sz w:val="28"/>
                <w:szCs w:val="28"/>
              </w:rPr>
              <w:t>реализующими</w:t>
            </w:r>
            <w:r>
              <w:rPr>
                <w:rFonts w:cs="Times New Roman CYR"/>
                <w:sz w:val="26"/>
                <w:szCs w:val="26"/>
              </w:rPr>
              <w:t>основную</w:t>
            </w:r>
            <w:proofErr w:type="spellEnd"/>
            <w:r>
              <w:rPr>
                <w:rFonts w:cs="Times New Roman CYR"/>
                <w:sz w:val="26"/>
                <w:szCs w:val="26"/>
              </w:rPr>
              <w:t xml:space="preserve"> общеобразовательную программу и дополнительную общеобразовательную программу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4789</w:t>
            </w:r>
          </w:p>
        </w:tc>
      </w:tr>
      <w:tr w:rsidR="00D91D32" w:rsidTr="00982EEE">
        <w:trPr>
          <w:trHeight w:val="1400"/>
          <w:jc w:val="center"/>
        </w:trPr>
        <w:tc>
          <w:tcPr>
            <w:tcW w:w="259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2 </w:t>
            </w:r>
            <w:r>
              <w:rPr>
                <w:rFonts w:cs="Times New Roman CYR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Pr="008C7210" w:rsidRDefault="00D91D32" w:rsidP="00982EEE">
            <w:pPr>
              <w:rPr>
                <w:rFonts w:ascii="Calibri" w:hAnsi="Calibri" w:cs="Calibri"/>
              </w:rPr>
            </w:pPr>
            <w:r>
              <w:rPr>
                <w:rFonts w:cs="Times New Roman CYR"/>
                <w:sz w:val="28"/>
                <w:szCs w:val="28"/>
              </w:rPr>
              <w:t xml:space="preserve">Заведующий (начальник) обособленным структурным подразделением, реализующим основную общеобразовательную программу и дополнительную общеобразовательную программу 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5511</w:t>
            </w:r>
          </w:p>
        </w:tc>
      </w:tr>
      <w:tr w:rsidR="00D91D32" w:rsidTr="00982EEE">
        <w:trPr>
          <w:trHeight w:val="1400"/>
          <w:jc w:val="center"/>
        </w:trPr>
        <w:tc>
          <w:tcPr>
            <w:tcW w:w="9504" w:type="dxa"/>
            <w:gridSpan w:val="3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</w:rPr>
            </w:pPr>
            <w:r>
              <w:rPr>
                <w:rFonts w:cs="Times New Roman CYR"/>
                <w:sz w:val="28"/>
                <w:szCs w:val="28"/>
              </w:rPr>
              <w:t xml:space="preserve">Профессиональная квалификационная группа должностей педагогических работников </w:t>
            </w:r>
            <w:hyperlink w:anchor="Par337" w:history="1">
              <w:r>
                <w:rPr>
                  <w:rFonts w:cs="Times New Roman CYR"/>
                  <w:color w:val="0000FF"/>
                  <w:sz w:val="28"/>
                  <w:szCs w:val="28"/>
                  <w:u w:val="single"/>
                </w:rPr>
                <w:t>&lt;</w:t>
              </w:r>
              <w:r>
                <w:rPr>
                  <w:vanish/>
                  <w:color w:val="0000FF"/>
                  <w:sz w:val="28"/>
                  <w:szCs w:val="28"/>
                  <w:u w:val="single"/>
                  <w:lang w:val="en-US"/>
                </w:rPr>
                <w:t>HYPERLINK</w:t>
              </w:r>
              <w:r w:rsidRPr="008C7210">
                <w:rPr>
                  <w:vanish/>
                  <w:color w:val="0000FF"/>
                  <w:sz w:val="28"/>
                  <w:szCs w:val="28"/>
                  <w:u w:val="single"/>
                </w:rPr>
                <w:t xml:space="preserve"> "#</w:t>
              </w:r>
              <w:r>
                <w:rPr>
                  <w:vanish/>
                  <w:color w:val="0000FF"/>
                  <w:sz w:val="28"/>
                  <w:szCs w:val="28"/>
                  <w:u w:val="single"/>
                  <w:lang w:val="en-US"/>
                </w:rPr>
                <w:t>Par</w:t>
              </w:r>
              <w:r w:rsidRPr="008C7210">
                <w:rPr>
                  <w:vanish/>
                  <w:color w:val="0000FF"/>
                  <w:sz w:val="28"/>
                  <w:szCs w:val="28"/>
                  <w:u w:val="single"/>
                </w:rPr>
                <w:t>337"</w:t>
              </w:r>
              <w:r w:rsidRPr="008C7210">
                <w:rPr>
                  <w:color w:val="0000FF"/>
                  <w:sz w:val="28"/>
                  <w:szCs w:val="28"/>
                  <w:u w:val="single"/>
                </w:rPr>
                <w:t>1</w:t>
              </w:r>
              <w:r>
                <w:rPr>
                  <w:vanish/>
                  <w:color w:val="0000FF"/>
                  <w:sz w:val="28"/>
                  <w:szCs w:val="28"/>
                  <w:u w:val="single"/>
                  <w:lang w:val="en-US"/>
                </w:rPr>
                <w:t>HYPERLINK</w:t>
              </w:r>
              <w:r w:rsidRPr="008C7210">
                <w:rPr>
                  <w:vanish/>
                  <w:color w:val="0000FF"/>
                  <w:sz w:val="28"/>
                  <w:szCs w:val="28"/>
                  <w:u w:val="single"/>
                </w:rPr>
                <w:t xml:space="preserve"> "#</w:t>
              </w:r>
              <w:r>
                <w:rPr>
                  <w:vanish/>
                  <w:color w:val="0000FF"/>
                  <w:sz w:val="28"/>
                  <w:szCs w:val="28"/>
                  <w:u w:val="single"/>
                  <w:lang w:val="en-US"/>
                </w:rPr>
                <w:t>Par</w:t>
              </w:r>
              <w:r w:rsidRPr="008C7210">
                <w:rPr>
                  <w:vanish/>
                  <w:color w:val="0000FF"/>
                  <w:sz w:val="28"/>
                  <w:szCs w:val="28"/>
                  <w:u w:val="single"/>
                </w:rPr>
                <w:t>337"</w:t>
              </w:r>
              <w:r w:rsidRPr="008C7210">
                <w:rPr>
                  <w:color w:val="0000FF"/>
                  <w:sz w:val="28"/>
                  <w:szCs w:val="28"/>
                  <w:u w:val="single"/>
                </w:rPr>
                <w:t>&gt;</w:t>
              </w:r>
            </w:hyperlink>
          </w:p>
        </w:tc>
      </w:tr>
      <w:tr w:rsidR="00D91D32" w:rsidTr="00982EEE">
        <w:trPr>
          <w:trHeight w:val="1400"/>
          <w:jc w:val="center"/>
        </w:trPr>
        <w:tc>
          <w:tcPr>
            <w:tcW w:w="259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rFonts w:cs="Times New Roman CYR"/>
                <w:sz w:val="28"/>
                <w:szCs w:val="28"/>
              </w:rPr>
              <w:t>квалификационный  уровень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Pr="008C7210" w:rsidRDefault="00D91D32" w:rsidP="00982EEE">
            <w:pPr>
              <w:rPr>
                <w:rFonts w:ascii="Calibri" w:hAnsi="Calibri" w:cs="Calibri"/>
              </w:rPr>
            </w:pPr>
            <w:r>
              <w:rPr>
                <w:rFonts w:cs="Times New Roman CYR"/>
                <w:sz w:val="28"/>
                <w:szCs w:val="28"/>
              </w:rPr>
              <w:t>Инструктор по труду, инструктор по физической культуре, музыкальный руководитель, старший вожатый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4155</w:t>
            </w:r>
          </w:p>
        </w:tc>
      </w:tr>
      <w:tr w:rsidR="00D91D32" w:rsidTr="00982EEE">
        <w:trPr>
          <w:trHeight w:val="1400"/>
          <w:jc w:val="center"/>
        </w:trPr>
        <w:tc>
          <w:tcPr>
            <w:tcW w:w="259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  <w:r>
              <w:rPr>
                <w:rFonts w:cs="Times New Roman CYR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Pr="008C7210" w:rsidRDefault="00D91D32" w:rsidP="00982EEE">
            <w:pPr>
              <w:rPr>
                <w:rFonts w:ascii="Calibri" w:hAnsi="Calibri" w:cs="Calibri"/>
              </w:rPr>
            </w:pPr>
            <w:r>
              <w:rPr>
                <w:rFonts w:cs="Times New Roman CYR"/>
                <w:sz w:val="28"/>
                <w:szCs w:val="28"/>
              </w:rPr>
              <w:t>Инструктор-методист, концертмейстер, педагог дополнительного образования, педагог-организатор, социальный педагог, тренер-преподаватель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4870</w:t>
            </w:r>
          </w:p>
        </w:tc>
      </w:tr>
      <w:tr w:rsidR="00D91D32" w:rsidTr="00982EEE">
        <w:trPr>
          <w:trHeight w:val="1400"/>
          <w:jc w:val="center"/>
        </w:trPr>
        <w:tc>
          <w:tcPr>
            <w:tcW w:w="259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 </w:t>
            </w:r>
            <w:r>
              <w:rPr>
                <w:rFonts w:cs="Times New Roman CYR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Pr="008C7210" w:rsidRDefault="00D91D32" w:rsidP="00982EEE">
            <w:pPr>
              <w:rPr>
                <w:rFonts w:ascii="Calibri" w:hAnsi="Calibri" w:cs="Calibri"/>
              </w:rPr>
            </w:pPr>
            <w:r>
              <w:rPr>
                <w:rFonts w:cs="Times New Roman CYR"/>
                <w:sz w:val="28"/>
                <w:szCs w:val="28"/>
              </w:rPr>
              <w:t>Педагог-психолог,  воспитатель,  мастер производственного обучения,  методист, старший тренер-преподаватель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5020</w:t>
            </w:r>
          </w:p>
        </w:tc>
      </w:tr>
      <w:tr w:rsidR="00D91D32" w:rsidTr="00982EEE">
        <w:trPr>
          <w:trHeight w:val="1400"/>
          <w:jc w:val="center"/>
        </w:trPr>
        <w:tc>
          <w:tcPr>
            <w:tcW w:w="259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 </w:t>
            </w:r>
            <w:r>
              <w:rPr>
                <w:rFonts w:cs="Times New Roman CYR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cs="Times New Roman CYR"/>
                <w:sz w:val="28"/>
                <w:szCs w:val="28"/>
              </w:rPr>
              <w:t xml:space="preserve">Преподаватель, преподаватель-организатор основ безопасности жизнедеятельности, старший воспитатель,     учитель, учитель-дефектолог, учитель-логопед, руководитель  физического воспитания, педагог-библиотекарь, </w:t>
            </w:r>
            <w:proofErr w:type="spellStart"/>
            <w:r>
              <w:rPr>
                <w:rFonts w:cs="Times New Roman CYR"/>
                <w:sz w:val="28"/>
                <w:szCs w:val="28"/>
              </w:rPr>
              <w:t>тьютор</w:t>
            </w:r>
            <w:proofErr w:type="spellEnd"/>
            <w:r>
              <w:rPr>
                <w:rFonts w:cs="Times New Roman CYR"/>
                <w:sz w:val="28"/>
                <w:szCs w:val="28"/>
              </w:rPr>
              <w:t xml:space="preserve"> </w:t>
            </w:r>
            <w:hyperlink w:anchor="Par338" w:history="1">
              <w:r>
                <w:rPr>
                  <w:rFonts w:cs="Times New Roman CYR"/>
                  <w:color w:val="0000FF"/>
                  <w:sz w:val="28"/>
                  <w:szCs w:val="28"/>
                  <w:u w:val="single"/>
                </w:rPr>
                <w:t>&lt;</w:t>
              </w:r>
              <w:r>
                <w:rPr>
                  <w:vanish/>
                  <w:color w:val="0000FF"/>
                  <w:sz w:val="28"/>
                  <w:szCs w:val="28"/>
                  <w:u w:val="single"/>
                  <w:lang w:val="en-US"/>
                </w:rPr>
                <w:t>HYPERLINK</w:t>
              </w:r>
              <w:r w:rsidRPr="008C7210">
                <w:rPr>
                  <w:vanish/>
                  <w:color w:val="0000FF"/>
                  <w:sz w:val="28"/>
                  <w:szCs w:val="28"/>
                  <w:u w:val="single"/>
                </w:rPr>
                <w:t xml:space="preserve"> "#</w:t>
              </w:r>
              <w:r>
                <w:rPr>
                  <w:vanish/>
                  <w:color w:val="0000FF"/>
                  <w:sz w:val="28"/>
                  <w:szCs w:val="28"/>
                  <w:u w:val="single"/>
                  <w:lang w:val="en-US"/>
                </w:rPr>
                <w:t>Par</w:t>
              </w:r>
              <w:r w:rsidRPr="008C7210">
                <w:rPr>
                  <w:vanish/>
                  <w:color w:val="0000FF"/>
                  <w:sz w:val="28"/>
                  <w:szCs w:val="28"/>
                  <w:u w:val="single"/>
                </w:rPr>
                <w:t>338"</w:t>
              </w:r>
              <w:r w:rsidRPr="008C7210">
                <w:rPr>
                  <w:color w:val="0000FF"/>
                  <w:sz w:val="28"/>
                  <w:szCs w:val="28"/>
                  <w:u w:val="single"/>
                </w:rPr>
                <w:t>*</w:t>
              </w:r>
              <w:r>
                <w:rPr>
                  <w:vanish/>
                  <w:color w:val="0000FF"/>
                  <w:sz w:val="28"/>
                  <w:szCs w:val="28"/>
                  <w:u w:val="single"/>
                  <w:lang w:val="en-US"/>
                </w:rPr>
                <w:t>HYPERLINK</w:t>
              </w:r>
              <w:r w:rsidRPr="008C7210">
                <w:rPr>
                  <w:vanish/>
                  <w:color w:val="0000FF"/>
                  <w:sz w:val="28"/>
                  <w:szCs w:val="28"/>
                  <w:u w:val="single"/>
                </w:rPr>
                <w:t xml:space="preserve"> "#</w:t>
              </w:r>
              <w:r>
                <w:rPr>
                  <w:vanish/>
                  <w:color w:val="0000FF"/>
                  <w:sz w:val="28"/>
                  <w:szCs w:val="28"/>
                  <w:u w:val="single"/>
                  <w:lang w:val="en-US"/>
                </w:rPr>
                <w:t>Par</w:t>
              </w:r>
              <w:r w:rsidRPr="008C7210">
                <w:rPr>
                  <w:vanish/>
                  <w:color w:val="0000FF"/>
                  <w:sz w:val="28"/>
                  <w:szCs w:val="28"/>
                  <w:u w:val="single"/>
                </w:rPr>
                <w:t>338"</w:t>
              </w:r>
              <w:r w:rsidRPr="008C7210">
                <w:rPr>
                  <w:color w:val="0000FF"/>
                  <w:sz w:val="28"/>
                  <w:szCs w:val="28"/>
                  <w:u w:val="single"/>
                </w:rPr>
                <w:t>&gt;</w:t>
              </w:r>
            </w:hyperlink>
            <w:r>
              <w:rPr>
                <w:sz w:val="28"/>
                <w:szCs w:val="28"/>
              </w:rPr>
              <w:t>&lt;**&gt;</w:t>
            </w:r>
            <w:proofErr w:type="gramEnd"/>
          </w:p>
        </w:tc>
        <w:tc>
          <w:tcPr>
            <w:tcW w:w="185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5170</w:t>
            </w:r>
          </w:p>
        </w:tc>
      </w:tr>
      <w:tr w:rsidR="00D91D32" w:rsidRPr="008C7210" w:rsidTr="00982EEE">
        <w:trPr>
          <w:trHeight w:val="1400"/>
          <w:jc w:val="center"/>
        </w:trPr>
        <w:tc>
          <w:tcPr>
            <w:tcW w:w="9504" w:type="dxa"/>
            <w:gridSpan w:val="3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Pr="008C7210" w:rsidRDefault="00D91D32" w:rsidP="00982EEE">
            <w:pPr>
              <w:jc w:val="center"/>
              <w:rPr>
                <w:rFonts w:ascii="Calibri" w:hAnsi="Calibri" w:cs="Calibri"/>
              </w:rPr>
            </w:pPr>
            <w:r>
              <w:rPr>
                <w:rFonts w:cs="Times New Roman CYR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D91D32" w:rsidTr="00982EEE">
        <w:trPr>
          <w:trHeight w:val="1400"/>
          <w:jc w:val="center"/>
        </w:trPr>
        <w:tc>
          <w:tcPr>
            <w:tcW w:w="259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r>
              <w:rPr>
                <w:rFonts w:cs="Times New Roman CYR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 CYR"/>
                <w:sz w:val="28"/>
                <w:szCs w:val="28"/>
              </w:rPr>
              <w:t xml:space="preserve">Младший воспитатель 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3250</w:t>
            </w:r>
          </w:p>
        </w:tc>
      </w:tr>
      <w:tr w:rsidR="00D91D32" w:rsidRPr="008C7210" w:rsidTr="00982EEE">
        <w:trPr>
          <w:trHeight w:val="1400"/>
          <w:jc w:val="center"/>
        </w:trPr>
        <w:tc>
          <w:tcPr>
            <w:tcW w:w="9504" w:type="dxa"/>
            <w:gridSpan w:val="3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Pr="008C7210" w:rsidRDefault="00D91D32" w:rsidP="00982EEE">
            <w:pPr>
              <w:jc w:val="center"/>
              <w:rPr>
                <w:rFonts w:ascii="Calibri" w:hAnsi="Calibri" w:cs="Calibri"/>
              </w:rPr>
            </w:pPr>
            <w:r>
              <w:rPr>
                <w:rFonts w:cs="Times New Roman CYR"/>
                <w:sz w:val="28"/>
                <w:szCs w:val="28"/>
              </w:rPr>
              <w:t>Профессиональная квалификационная группа должностей работников культуры, искусства и кинематографии среднего звена</w:t>
            </w:r>
          </w:p>
        </w:tc>
      </w:tr>
      <w:tr w:rsidR="00D91D32" w:rsidTr="00982EEE">
        <w:trPr>
          <w:trHeight w:val="1400"/>
          <w:jc w:val="center"/>
        </w:trPr>
        <w:tc>
          <w:tcPr>
            <w:tcW w:w="259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Pr="008C7210" w:rsidRDefault="00D91D32" w:rsidP="00982EE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6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 CYR"/>
                <w:sz w:val="28"/>
                <w:szCs w:val="28"/>
              </w:rPr>
              <w:t xml:space="preserve">Аккомпаниатор, </w:t>
            </w:r>
            <w:proofErr w:type="spellStart"/>
            <w:r>
              <w:rPr>
                <w:rFonts w:cs="Times New Roman CYR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3300</w:t>
            </w:r>
          </w:p>
        </w:tc>
      </w:tr>
      <w:tr w:rsidR="00D91D32" w:rsidRPr="008C7210" w:rsidTr="00982EEE">
        <w:trPr>
          <w:trHeight w:val="1400"/>
          <w:jc w:val="center"/>
        </w:trPr>
        <w:tc>
          <w:tcPr>
            <w:tcW w:w="9504" w:type="dxa"/>
            <w:gridSpan w:val="3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Pr="008C7210" w:rsidRDefault="00D91D32" w:rsidP="00982EEE">
            <w:pPr>
              <w:jc w:val="center"/>
              <w:rPr>
                <w:rFonts w:ascii="Calibri" w:hAnsi="Calibri" w:cs="Calibri"/>
              </w:rPr>
            </w:pPr>
            <w:r>
              <w:rPr>
                <w:rFonts w:cs="Times New Roman CYR"/>
                <w:sz w:val="28"/>
                <w:szCs w:val="28"/>
              </w:rPr>
              <w:t>Профессиональная квалификационная группа должностей работников культуры, искусства и кинематографии ведущего звена</w:t>
            </w:r>
          </w:p>
        </w:tc>
      </w:tr>
      <w:tr w:rsidR="00D91D32" w:rsidTr="00982EEE">
        <w:trPr>
          <w:trHeight w:val="1400"/>
          <w:jc w:val="center"/>
        </w:trPr>
        <w:tc>
          <w:tcPr>
            <w:tcW w:w="259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Pr="008C7210" w:rsidRDefault="00D91D32" w:rsidP="00982EE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6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Pr="008C7210" w:rsidRDefault="00D91D32" w:rsidP="00982EEE">
            <w:pPr>
              <w:jc w:val="both"/>
              <w:rPr>
                <w:rFonts w:ascii="Calibri" w:hAnsi="Calibri" w:cs="Calibri"/>
              </w:rPr>
            </w:pPr>
            <w:r>
              <w:rPr>
                <w:rFonts w:cs="Times New Roman CYR"/>
                <w:sz w:val="28"/>
                <w:szCs w:val="28"/>
              </w:rPr>
              <w:t xml:space="preserve">Художник-постановщик, художник-декоратор, библиотекарь, звукооператор 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3960</w:t>
            </w:r>
          </w:p>
        </w:tc>
      </w:tr>
      <w:tr w:rsidR="00D91D32" w:rsidRPr="008C7210" w:rsidTr="00982EEE">
        <w:trPr>
          <w:trHeight w:val="1400"/>
          <w:jc w:val="center"/>
        </w:trPr>
        <w:tc>
          <w:tcPr>
            <w:tcW w:w="9504" w:type="dxa"/>
            <w:gridSpan w:val="3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Pr="008C7210" w:rsidRDefault="00D91D32" w:rsidP="00982EEE">
            <w:pPr>
              <w:jc w:val="center"/>
              <w:rPr>
                <w:rFonts w:ascii="Calibri" w:hAnsi="Calibri" w:cs="Calibri"/>
              </w:rPr>
            </w:pPr>
            <w:r>
              <w:rPr>
                <w:rFonts w:cs="Times New Roman CYR"/>
                <w:sz w:val="28"/>
                <w:szCs w:val="28"/>
              </w:rPr>
              <w:t>Профессиональные квалификационные группы должностей медицинских и фармацевтических работников</w:t>
            </w:r>
          </w:p>
        </w:tc>
      </w:tr>
      <w:tr w:rsidR="00D91D32" w:rsidRPr="008C7210" w:rsidTr="00982EEE">
        <w:trPr>
          <w:trHeight w:val="1400"/>
          <w:jc w:val="center"/>
        </w:trPr>
        <w:tc>
          <w:tcPr>
            <w:tcW w:w="9504" w:type="dxa"/>
            <w:gridSpan w:val="3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Pr="008C7210" w:rsidRDefault="00D91D32" w:rsidP="00982EEE">
            <w:pPr>
              <w:jc w:val="center"/>
              <w:rPr>
                <w:rFonts w:ascii="Calibri" w:hAnsi="Calibri" w:cs="Calibri"/>
              </w:rPr>
            </w:pPr>
            <w:r>
              <w:rPr>
                <w:rFonts w:cs="Times New Roman CYR"/>
                <w:sz w:val="28"/>
                <w:szCs w:val="28"/>
              </w:rPr>
              <w:t xml:space="preserve">Профессиональная квалификационная группа </w:t>
            </w:r>
            <w:r w:rsidRPr="008C7210">
              <w:rPr>
                <w:sz w:val="28"/>
                <w:szCs w:val="28"/>
              </w:rPr>
              <w:t>«</w:t>
            </w:r>
            <w:r>
              <w:rPr>
                <w:rFonts w:cs="Times New Roman CYR"/>
                <w:sz w:val="28"/>
                <w:szCs w:val="28"/>
              </w:rPr>
              <w:t>Медицинский и фармацевтический персонал первого уровня</w:t>
            </w:r>
            <w:r w:rsidRPr="008C7210">
              <w:rPr>
                <w:sz w:val="28"/>
                <w:szCs w:val="28"/>
              </w:rPr>
              <w:t>»</w:t>
            </w:r>
          </w:p>
        </w:tc>
      </w:tr>
      <w:tr w:rsidR="00D91D32" w:rsidTr="00982EEE">
        <w:trPr>
          <w:trHeight w:val="1400"/>
          <w:jc w:val="center"/>
        </w:trPr>
        <w:tc>
          <w:tcPr>
            <w:tcW w:w="259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r>
              <w:rPr>
                <w:rFonts w:cs="Times New Roman CYR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 CYR"/>
                <w:sz w:val="28"/>
                <w:szCs w:val="28"/>
              </w:rPr>
              <w:t xml:space="preserve">Санитарка 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3155</w:t>
            </w:r>
          </w:p>
        </w:tc>
      </w:tr>
      <w:tr w:rsidR="00D91D32" w:rsidRPr="008C7210" w:rsidTr="00982EEE">
        <w:trPr>
          <w:trHeight w:val="1400"/>
          <w:jc w:val="center"/>
        </w:trPr>
        <w:tc>
          <w:tcPr>
            <w:tcW w:w="9504" w:type="dxa"/>
            <w:gridSpan w:val="3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Pr="008C7210" w:rsidRDefault="00D91D32" w:rsidP="00982EEE">
            <w:pPr>
              <w:jc w:val="center"/>
              <w:rPr>
                <w:rFonts w:ascii="Calibri" w:hAnsi="Calibri" w:cs="Calibri"/>
              </w:rPr>
            </w:pPr>
            <w:r>
              <w:rPr>
                <w:rFonts w:cs="Times New Roman CYR"/>
                <w:sz w:val="28"/>
                <w:szCs w:val="28"/>
              </w:rPr>
              <w:t xml:space="preserve">Профессиональная квалификационная группа </w:t>
            </w:r>
            <w:r w:rsidRPr="008C7210">
              <w:rPr>
                <w:sz w:val="28"/>
                <w:szCs w:val="28"/>
              </w:rPr>
              <w:t>«</w:t>
            </w:r>
            <w:r>
              <w:rPr>
                <w:rFonts w:cs="Times New Roman CYR"/>
                <w:sz w:val="28"/>
                <w:szCs w:val="28"/>
              </w:rPr>
              <w:t>Средний медицинский и фармацевтический персонал</w:t>
            </w:r>
            <w:r w:rsidRPr="008C7210">
              <w:rPr>
                <w:sz w:val="28"/>
                <w:szCs w:val="28"/>
              </w:rPr>
              <w:t>»</w:t>
            </w:r>
          </w:p>
        </w:tc>
      </w:tr>
      <w:tr w:rsidR="00D91D32" w:rsidTr="00982EEE">
        <w:trPr>
          <w:trHeight w:val="1400"/>
          <w:jc w:val="center"/>
        </w:trPr>
        <w:tc>
          <w:tcPr>
            <w:tcW w:w="259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r>
              <w:rPr>
                <w:rFonts w:cs="Times New Roman CYR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 CYR"/>
                <w:sz w:val="28"/>
                <w:szCs w:val="28"/>
              </w:rPr>
              <w:t xml:space="preserve">Инструктор по лечебной физкультуре     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3300</w:t>
            </w:r>
          </w:p>
        </w:tc>
      </w:tr>
      <w:tr w:rsidR="00D91D32" w:rsidTr="00982EEE">
        <w:trPr>
          <w:trHeight w:val="1400"/>
          <w:jc w:val="center"/>
        </w:trPr>
        <w:tc>
          <w:tcPr>
            <w:tcW w:w="259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  <w:r>
              <w:rPr>
                <w:rFonts w:cs="Times New Roman CYR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 CYR"/>
                <w:sz w:val="28"/>
                <w:szCs w:val="28"/>
              </w:rPr>
              <w:t xml:space="preserve">Медицинская сестра диетическая  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3500</w:t>
            </w:r>
          </w:p>
        </w:tc>
      </w:tr>
      <w:tr w:rsidR="00D91D32" w:rsidTr="00982EEE">
        <w:trPr>
          <w:trHeight w:val="1400"/>
          <w:jc w:val="center"/>
        </w:trPr>
        <w:tc>
          <w:tcPr>
            <w:tcW w:w="259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 </w:t>
            </w:r>
            <w:r>
              <w:rPr>
                <w:rFonts w:cs="Times New Roman CYR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Pr="008C7210" w:rsidRDefault="00D91D32" w:rsidP="00982EEE">
            <w:pPr>
              <w:jc w:val="both"/>
              <w:rPr>
                <w:rFonts w:ascii="Calibri" w:hAnsi="Calibri" w:cs="Calibri"/>
              </w:rPr>
            </w:pPr>
            <w:r>
              <w:rPr>
                <w:rFonts w:cs="Times New Roman CYR"/>
                <w:sz w:val="28"/>
                <w:szCs w:val="28"/>
              </w:rPr>
              <w:t xml:space="preserve">Медицинская сестра по массажу, медицинская сестра 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3900</w:t>
            </w:r>
          </w:p>
        </w:tc>
      </w:tr>
      <w:tr w:rsidR="00D91D32" w:rsidTr="00982EEE">
        <w:trPr>
          <w:trHeight w:val="1400"/>
          <w:jc w:val="center"/>
        </w:trPr>
        <w:tc>
          <w:tcPr>
            <w:tcW w:w="259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5 </w:t>
            </w:r>
            <w:r>
              <w:rPr>
                <w:rFonts w:cs="Times New Roman CYR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 CYR"/>
                <w:sz w:val="28"/>
                <w:szCs w:val="28"/>
              </w:rPr>
              <w:t xml:space="preserve">Старшая медицинская сестра 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4000</w:t>
            </w:r>
          </w:p>
        </w:tc>
      </w:tr>
      <w:tr w:rsidR="00D91D32" w:rsidRPr="008C7210" w:rsidTr="00982EEE">
        <w:trPr>
          <w:trHeight w:val="1400"/>
          <w:jc w:val="center"/>
        </w:trPr>
        <w:tc>
          <w:tcPr>
            <w:tcW w:w="9504" w:type="dxa"/>
            <w:gridSpan w:val="3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Pr="008C7210" w:rsidRDefault="00D91D32" w:rsidP="00982EEE">
            <w:pPr>
              <w:jc w:val="center"/>
              <w:rPr>
                <w:rFonts w:ascii="Calibri" w:hAnsi="Calibri" w:cs="Calibri"/>
              </w:rPr>
            </w:pPr>
            <w:r>
              <w:rPr>
                <w:rFonts w:cs="Times New Roman CYR"/>
                <w:sz w:val="28"/>
                <w:szCs w:val="28"/>
              </w:rPr>
              <w:t xml:space="preserve">Профессиональная квалификационная группа </w:t>
            </w:r>
            <w:r w:rsidRPr="008C7210">
              <w:rPr>
                <w:sz w:val="28"/>
                <w:szCs w:val="28"/>
              </w:rPr>
              <w:t>«</w:t>
            </w:r>
            <w:r>
              <w:rPr>
                <w:rFonts w:cs="Times New Roman CYR"/>
                <w:sz w:val="28"/>
                <w:szCs w:val="28"/>
              </w:rPr>
              <w:t>Врачи и провизоры</w:t>
            </w:r>
            <w:r w:rsidRPr="008C7210">
              <w:rPr>
                <w:sz w:val="28"/>
                <w:szCs w:val="28"/>
              </w:rPr>
              <w:t>»</w:t>
            </w:r>
          </w:p>
        </w:tc>
      </w:tr>
      <w:tr w:rsidR="00D91D32" w:rsidTr="00982EEE">
        <w:trPr>
          <w:trHeight w:val="1400"/>
          <w:jc w:val="center"/>
        </w:trPr>
        <w:tc>
          <w:tcPr>
            <w:tcW w:w="259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  <w:r>
              <w:rPr>
                <w:rFonts w:cs="Times New Roman CYR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 CYR"/>
                <w:sz w:val="28"/>
                <w:szCs w:val="28"/>
              </w:rPr>
              <w:t xml:space="preserve">Врачи-специалисты 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4100</w:t>
            </w:r>
          </w:p>
        </w:tc>
      </w:tr>
      <w:tr w:rsidR="00D91D32" w:rsidRPr="008C7210" w:rsidTr="00982EEE">
        <w:trPr>
          <w:trHeight w:val="1400"/>
          <w:jc w:val="center"/>
        </w:trPr>
        <w:tc>
          <w:tcPr>
            <w:tcW w:w="9504" w:type="dxa"/>
            <w:gridSpan w:val="3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Pr="008C7210" w:rsidRDefault="00D91D32" w:rsidP="00982EEE">
            <w:pPr>
              <w:jc w:val="center"/>
              <w:rPr>
                <w:rFonts w:ascii="Calibri" w:hAnsi="Calibri" w:cs="Calibri"/>
              </w:rPr>
            </w:pPr>
            <w:r>
              <w:rPr>
                <w:rFonts w:cs="Times New Roman CYR"/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D91D32" w:rsidTr="00982EEE">
        <w:trPr>
          <w:trHeight w:val="1400"/>
          <w:jc w:val="center"/>
        </w:trPr>
        <w:tc>
          <w:tcPr>
            <w:tcW w:w="259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r>
              <w:rPr>
                <w:rFonts w:cs="Times New Roman CYR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 CYR"/>
                <w:sz w:val="28"/>
                <w:szCs w:val="28"/>
              </w:rPr>
              <w:t xml:space="preserve">Спортсмен-инструктор 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4100</w:t>
            </w:r>
          </w:p>
        </w:tc>
      </w:tr>
      <w:tr w:rsidR="00D91D32" w:rsidRPr="008C7210" w:rsidTr="00982EEE">
        <w:trPr>
          <w:trHeight w:val="1400"/>
          <w:jc w:val="center"/>
        </w:trPr>
        <w:tc>
          <w:tcPr>
            <w:tcW w:w="9504" w:type="dxa"/>
            <w:gridSpan w:val="3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Pr="008C7210" w:rsidRDefault="00D91D32" w:rsidP="00982EEE">
            <w:pPr>
              <w:jc w:val="center"/>
              <w:rPr>
                <w:rFonts w:ascii="Calibri" w:hAnsi="Calibri" w:cs="Calibri"/>
              </w:rPr>
            </w:pPr>
            <w:r>
              <w:rPr>
                <w:rFonts w:cs="Times New Roman CYR"/>
                <w:sz w:val="28"/>
                <w:szCs w:val="28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D91D32" w:rsidTr="00982EEE">
        <w:trPr>
          <w:trHeight w:val="1400"/>
          <w:jc w:val="center"/>
        </w:trPr>
        <w:tc>
          <w:tcPr>
            <w:tcW w:w="9504" w:type="dxa"/>
            <w:gridSpan w:val="3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Times New Roman CYR"/>
                <w:sz w:val="28"/>
                <w:szCs w:val="28"/>
              </w:rPr>
              <w:t>Общеотраслевые должности 1 уровня</w:t>
            </w:r>
          </w:p>
        </w:tc>
      </w:tr>
      <w:tr w:rsidR="00D91D32" w:rsidTr="00982EEE">
        <w:trPr>
          <w:trHeight w:val="1400"/>
          <w:jc w:val="center"/>
        </w:trPr>
        <w:tc>
          <w:tcPr>
            <w:tcW w:w="259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r>
              <w:rPr>
                <w:rFonts w:cs="Times New Roman CYR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Pr="008C7210" w:rsidRDefault="00D91D32" w:rsidP="00982EEE">
            <w:pPr>
              <w:jc w:val="both"/>
              <w:rPr>
                <w:rFonts w:ascii="Calibri" w:hAnsi="Calibri" w:cs="Calibri"/>
              </w:rPr>
            </w:pPr>
            <w:r>
              <w:rPr>
                <w:rFonts w:cs="Times New Roman CYR"/>
                <w:sz w:val="28"/>
                <w:szCs w:val="28"/>
              </w:rPr>
              <w:t>Делопроизводитель, кассир, секретарь-машинистка, архивариус, экспедитор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3200</w:t>
            </w:r>
          </w:p>
        </w:tc>
      </w:tr>
      <w:tr w:rsidR="00D91D32" w:rsidTr="00982EEE">
        <w:trPr>
          <w:trHeight w:val="1400"/>
          <w:jc w:val="center"/>
        </w:trPr>
        <w:tc>
          <w:tcPr>
            <w:tcW w:w="259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r>
              <w:rPr>
                <w:rFonts w:cs="Times New Roman CYR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Pr="008C7210" w:rsidRDefault="00D91D32" w:rsidP="00982EEE">
            <w:pPr>
              <w:jc w:val="both"/>
              <w:rPr>
                <w:rFonts w:ascii="Calibri" w:hAnsi="Calibri" w:cs="Calibri"/>
              </w:rPr>
            </w:pPr>
            <w:r>
              <w:rPr>
                <w:rFonts w:cs="Times New Roman CYR"/>
                <w:sz w:val="28"/>
                <w:szCs w:val="28"/>
              </w:rPr>
              <w:t>Инспектор по кадрам, лаборант, техник, администратор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3300</w:t>
            </w:r>
          </w:p>
        </w:tc>
      </w:tr>
      <w:tr w:rsidR="00D91D32" w:rsidTr="00982EEE">
        <w:trPr>
          <w:trHeight w:val="1400"/>
          <w:jc w:val="center"/>
        </w:trPr>
        <w:tc>
          <w:tcPr>
            <w:tcW w:w="9504" w:type="dxa"/>
            <w:gridSpan w:val="3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Times New Roman CYR"/>
                <w:sz w:val="28"/>
                <w:szCs w:val="28"/>
              </w:rPr>
              <w:t>Общеотраслевые должности 2 уровня</w:t>
            </w:r>
          </w:p>
        </w:tc>
      </w:tr>
      <w:tr w:rsidR="00D91D32" w:rsidTr="00982EEE">
        <w:trPr>
          <w:trHeight w:val="1400"/>
          <w:jc w:val="center"/>
        </w:trPr>
        <w:tc>
          <w:tcPr>
            <w:tcW w:w="259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2 </w:t>
            </w:r>
            <w:r>
              <w:rPr>
                <w:rFonts w:cs="Times New Roman CYR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Times New Roman CYR"/>
                <w:sz w:val="28"/>
                <w:szCs w:val="28"/>
              </w:rPr>
              <w:t xml:space="preserve">Заведующий хозяйством, заведующий складом 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3400</w:t>
            </w:r>
          </w:p>
        </w:tc>
      </w:tr>
      <w:tr w:rsidR="00D91D32" w:rsidTr="00982EEE">
        <w:trPr>
          <w:trHeight w:val="1400"/>
          <w:jc w:val="center"/>
        </w:trPr>
        <w:tc>
          <w:tcPr>
            <w:tcW w:w="9504" w:type="dxa"/>
            <w:gridSpan w:val="3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Times New Roman CYR"/>
                <w:sz w:val="28"/>
                <w:szCs w:val="28"/>
              </w:rPr>
              <w:t>Общеотраслевые должности 3 уровня</w:t>
            </w:r>
          </w:p>
        </w:tc>
      </w:tr>
      <w:tr w:rsidR="00D91D32" w:rsidTr="00982EEE">
        <w:trPr>
          <w:trHeight w:val="1400"/>
          <w:jc w:val="center"/>
        </w:trPr>
        <w:tc>
          <w:tcPr>
            <w:tcW w:w="259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r>
              <w:rPr>
                <w:rFonts w:cs="Times New Roman CYR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Pr="008C7210" w:rsidRDefault="00D91D32" w:rsidP="00982EEE">
            <w:pPr>
              <w:jc w:val="both"/>
              <w:rPr>
                <w:rFonts w:ascii="Calibri" w:hAnsi="Calibri" w:cs="Calibri"/>
              </w:rPr>
            </w:pPr>
            <w:r>
              <w:rPr>
                <w:rFonts w:cs="Times New Roman CYR"/>
                <w:sz w:val="28"/>
                <w:szCs w:val="28"/>
              </w:rPr>
              <w:t xml:space="preserve">Инженер, бухгалтер, специалист по кадрам, экономист 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4100</w:t>
            </w:r>
          </w:p>
        </w:tc>
      </w:tr>
      <w:tr w:rsidR="00D91D32" w:rsidRPr="008C7210" w:rsidTr="00982EEE">
        <w:trPr>
          <w:trHeight w:val="1400"/>
          <w:jc w:val="center"/>
        </w:trPr>
        <w:tc>
          <w:tcPr>
            <w:tcW w:w="9504" w:type="dxa"/>
            <w:gridSpan w:val="3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Pr="008C7210" w:rsidRDefault="00D91D32" w:rsidP="00982EEE">
            <w:pPr>
              <w:jc w:val="center"/>
              <w:rPr>
                <w:rFonts w:ascii="Calibri" w:hAnsi="Calibri" w:cs="Calibri"/>
              </w:rPr>
            </w:pPr>
            <w:r>
              <w:rPr>
                <w:rFonts w:cs="Times New Roman CYR"/>
                <w:sz w:val="28"/>
                <w:szCs w:val="28"/>
              </w:rPr>
              <w:t>Профессиональные квалификационные группы общеотраслевых профессий рабочих первого уровня</w:t>
            </w:r>
          </w:p>
        </w:tc>
      </w:tr>
      <w:tr w:rsidR="00D91D32" w:rsidTr="00982EEE">
        <w:trPr>
          <w:trHeight w:val="1400"/>
          <w:jc w:val="center"/>
        </w:trPr>
        <w:tc>
          <w:tcPr>
            <w:tcW w:w="259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r>
              <w:rPr>
                <w:rFonts w:cs="Times New Roman CYR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Pr="008C7210" w:rsidRDefault="00D91D32" w:rsidP="00982EEE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cs="Times New Roman CYR"/>
                <w:sz w:val="28"/>
                <w:szCs w:val="28"/>
              </w:rPr>
              <w:t xml:space="preserve">Водитель </w:t>
            </w:r>
            <w:proofErr w:type="spellStart"/>
            <w:r>
              <w:rPr>
                <w:rFonts w:cs="Times New Roman CYR"/>
                <w:sz w:val="28"/>
                <w:szCs w:val="28"/>
              </w:rPr>
              <w:t>мототранспортных</w:t>
            </w:r>
            <w:proofErr w:type="spellEnd"/>
            <w:r>
              <w:rPr>
                <w:rFonts w:cs="Times New Roman CYR"/>
                <w:sz w:val="28"/>
                <w:szCs w:val="28"/>
              </w:rPr>
              <w:t xml:space="preserve"> средств; дезинфектор; кладовщик; уборщик служебных помещений; кастелянша; швея; рабочий по стирке и ремонту спецодежды; подсобный рабочий; обувщик; буфетчица; дворник; садовник; сторож (вахтер); грузчик; гардеробщик; кубовщик; </w:t>
            </w:r>
            <w:proofErr w:type="spellStart"/>
            <w:r>
              <w:rPr>
                <w:rFonts w:cs="Times New Roman CYR"/>
                <w:sz w:val="28"/>
                <w:szCs w:val="28"/>
              </w:rPr>
              <w:t>ремонтировщик</w:t>
            </w:r>
            <w:proofErr w:type="spellEnd"/>
            <w:r>
              <w:rPr>
                <w:rFonts w:cs="Times New Roman CYR"/>
                <w:sz w:val="28"/>
                <w:szCs w:val="28"/>
              </w:rPr>
              <w:t xml:space="preserve"> плоскостных спортивных сооружений; контролер; костюмер; реквизитор; наименования профессий рабочих, по которым предусмотрено присвоение 1, 2 и 3 квалификационных разрядов по ЕТКС работ и профессий рабочих;</w:t>
            </w:r>
            <w:proofErr w:type="gramEnd"/>
            <w:r>
              <w:rPr>
                <w:rFonts w:cs="Times New Roman CYR"/>
                <w:sz w:val="28"/>
                <w:szCs w:val="28"/>
              </w:rPr>
              <w:t xml:space="preserve"> помощник воспитателя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3155</w:t>
            </w:r>
          </w:p>
        </w:tc>
      </w:tr>
      <w:tr w:rsidR="00D91D32" w:rsidRPr="008C7210" w:rsidTr="00982EEE">
        <w:trPr>
          <w:trHeight w:val="1400"/>
          <w:jc w:val="center"/>
        </w:trPr>
        <w:tc>
          <w:tcPr>
            <w:tcW w:w="9504" w:type="dxa"/>
            <w:gridSpan w:val="3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Pr="008C7210" w:rsidRDefault="00D91D32" w:rsidP="00982EEE">
            <w:pPr>
              <w:jc w:val="center"/>
              <w:rPr>
                <w:rFonts w:ascii="Calibri" w:hAnsi="Calibri" w:cs="Calibri"/>
              </w:rPr>
            </w:pPr>
            <w:r>
              <w:rPr>
                <w:rFonts w:cs="Times New Roman CYR"/>
                <w:sz w:val="28"/>
                <w:szCs w:val="28"/>
              </w:rPr>
              <w:t>Профессиональные квалификационные группы общеотраслевых профессий рабочих второго уровня</w:t>
            </w:r>
          </w:p>
        </w:tc>
      </w:tr>
      <w:tr w:rsidR="00D91D32" w:rsidTr="00982EEE">
        <w:trPr>
          <w:trHeight w:val="1400"/>
          <w:jc w:val="center"/>
        </w:trPr>
        <w:tc>
          <w:tcPr>
            <w:tcW w:w="259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r>
              <w:rPr>
                <w:rFonts w:cs="Times New Roman CYR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Pr="008C7210" w:rsidRDefault="00D91D32" w:rsidP="00982EEE">
            <w:pPr>
              <w:rPr>
                <w:rFonts w:ascii="Calibri" w:hAnsi="Calibri" w:cs="Calibri"/>
              </w:rPr>
            </w:pPr>
            <w:r>
              <w:rPr>
                <w:rFonts w:cs="Times New Roman CYR"/>
                <w:sz w:val="28"/>
                <w:szCs w:val="28"/>
              </w:rPr>
              <w:t xml:space="preserve">Водитель автомобиля; наименования профессий рабочих, по которым предусмотрено присвоение 4 и 5 квалификационных разрядов по ЕТКС работ и профессий рабочих 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3200</w:t>
            </w:r>
          </w:p>
        </w:tc>
      </w:tr>
      <w:tr w:rsidR="00D91D32" w:rsidTr="00982EEE">
        <w:trPr>
          <w:trHeight w:val="1400"/>
          <w:jc w:val="center"/>
        </w:trPr>
        <w:tc>
          <w:tcPr>
            <w:tcW w:w="259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2 </w:t>
            </w:r>
            <w:r>
              <w:rPr>
                <w:rFonts w:cs="Times New Roman CYR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Pr="008C7210" w:rsidRDefault="00D91D32" w:rsidP="00982EEE">
            <w:pPr>
              <w:rPr>
                <w:rFonts w:ascii="Calibri" w:hAnsi="Calibri" w:cs="Calibri"/>
              </w:rPr>
            </w:pPr>
            <w:r>
              <w:rPr>
                <w:rFonts w:cs="Times New Roman CYR"/>
                <w:sz w:val="28"/>
                <w:szCs w:val="28"/>
              </w:rPr>
              <w:t xml:space="preserve">наименования профессий рабочих, по которым предусмотрено присвоение 6 и 7 квалификационных разрядов по ЕТКС работ и профессий рабочих 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3250</w:t>
            </w:r>
          </w:p>
        </w:tc>
      </w:tr>
      <w:tr w:rsidR="00D91D32" w:rsidTr="00982EEE">
        <w:trPr>
          <w:trHeight w:val="1400"/>
          <w:jc w:val="center"/>
        </w:trPr>
        <w:tc>
          <w:tcPr>
            <w:tcW w:w="259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 </w:t>
            </w:r>
            <w:r>
              <w:rPr>
                <w:rFonts w:cs="Times New Roman CYR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Pr="008C7210" w:rsidRDefault="00D91D32" w:rsidP="00982EEE">
            <w:pPr>
              <w:ind w:right="86"/>
              <w:rPr>
                <w:rFonts w:ascii="Calibri" w:hAnsi="Calibri" w:cs="Calibri"/>
              </w:rPr>
            </w:pPr>
            <w:r>
              <w:rPr>
                <w:rFonts w:cs="Times New Roman CYR"/>
                <w:sz w:val="28"/>
                <w:szCs w:val="28"/>
              </w:rPr>
              <w:t xml:space="preserve">наименования профессий рабочих,  которым предусмотрено присвоение 8 квалификационного разряда по ЕТКС работ и профессий рабочих 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3300</w:t>
            </w:r>
          </w:p>
        </w:tc>
      </w:tr>
      <w:tr w:rsidR="00D91D32" w:rsidTr="00982EEE">
        <w:trPr>
          <w:trHeight w:val="1400"/>
          <w:jc w:val="center"/>
        </w:trPr>
        <w:tc>
          <w:tcPr>
            <w:tcW w:w="259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 </w:t>
            </w:r>
            <w:r>
              <w:rPr>
                <w:rFonts w:cs="Times New Roman CYR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Pr="008C7210" w:rsidRDefault="00D91D32" w:rsidP="00982EEE">
            <w:pPr>
              <w:rPr>
                <w:rFonts w:ascii="Calibri" w:hAnsi="Calibri" w:cs="Calibri"/>
              </w:rPr>
            </w:pPr>
            <w:r>
              <w:rPr>
                <w:rFonts w:cs="Times New Roman CYR"/>
                <w:sz w:val="28"/>
                <w:szCs w:val="28"/>
              </w:rPr>
              <w:t xml:space="preserve">Наименования профессий рабочих, предусмотренных 1- 3 квалификационными уровнями  настоящей профессиональной квалификационной группы, выполняющих важные (особо важные) и ответственные (особо ответственные) работы 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1D32" w:rsidRDefault="00D91D32" w:rsidP="00982EE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3400</w:t>
            </w:r>
          </w:p>
        </w:tc>
      </w:tr>
    </w:tbl>
    <w:p w:rsidR="00D91D32" w:rsidRDefault="00D91D32" w:rsidP="00D91D32">
      <w:pPr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--------------------------------</w:t>
      </w:r>
    </w:p>
    <w:p w:rsidR="00D91D32" w:rsidRDefault="00D91D32" w:rsidP="00D91D32">
      <w:pPr>
        <w:ind w:firstLine="709"/>
        <w:jc w:val="both"/>
        <w:rPr>
          <w:rFonts w:cs="Times New Roman CYR"/>
          <w:sz w:val="28"/>
          <w:szCs w:val="28"/>
        </w:rPr>
      </w:pPr>
      <w:r w:rsidRPr="008C7210">
        <w:rPr>
          <w:sz w:val="28"/>
          <w:szCs w:val="28"/>
        </w:rPr>
        <w:t xml:space="preserve">&lt;1&gt; </w:t>
      </w:r>
      <w:r>
        <w:rPr>
          <w:rFonts w:cs="Times New Roman CYR"/>
          <w:sz w:val="28"/>
          <w:szCs w:val="28"/>
        </w:rPr>
        <w:t>за исключением должностей работников высшего и дополнительного профессионального образования;</w:t>
      </w:r>
    </w:p>
    <w:p w:rsidR="00D91D32" w:rsidRDefault="00D91D32" w:rsidP="00D91D32">
      <w:pPr>
        <w:ind w:firstLine="709"/>
        <w:jc w:val="both"/>
        <w:rPr>
          <w:rFonts w:cs="Times New Roman CYR"/>
          <w:sz w:val="28"/>
          <w:szCs w:val="28"/>
        </w:rPr>
      </w:pPr>
      <w:r w:rsidRPr="008C7210">
        <w:rPr>
          <w:sz w:val="28"/>
          <w:szCs w:val="28"/>
        </w:rPr>
        <w:t xml:space="preserve">&lt;*&gt; </w:t>
      </w:r>
      <w:r>
        <w:rPr>
          <w:rFonts w:cs="Times New Roman CYR"/>
          <w:sz w:val="28"/>
          <w:szCs w:val="28"/>
        </w:rPr>
        <w:t xml:space="preserve">для педагогических работников, непосредственно осуществляющих образовательный процесс в общеобразовательных учреждениях, - </w:t>
      </w:r>
      <w:r w:rsidRPr="00D91D32">
        <w:rPr>
          <w:rFonts w:cs="Times New Roman CYR"/>
          <w:sz w:val="28"/>
          <w:szCs w:val="28"/>
          <w:u w:val="single"/>
        </w:rPr>
        <w:t>5465 рублей</w:t>
      </w:r>
      <w:r>
        <w:rPr>
          <w:rFonts w:cs="Times New Roman CYR"/>
          <w:sz w:val="28"/>
          <w:szCs w:val="28"/>
        </w:rPr>
        <w:t>.</w:t>
      </w:r>
    </w:p>
    <w:p w:rsidR="00D91D32" w:rsidRDefault="00D91D32" w:rsidP="00D91D32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D91D32" w:rsidRDefault="00D91D32" w:rsidP="00D91D32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D91D32" w:rsidRDefault="00D91D32" w:rsidP="00D91D32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D91D32" w:rsidRDefault="00D91D32" w:rsidP="00D91D32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D91D32" w:rsidRDefault="00D91D32" w:rsidP="00D91D32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D91D32" w:rsidRDefault="00D91D32" w:rsidP="00D91D32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D91D32" w:rsidRDefault="00D91D32" w:rsidP="00D91D32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D91D32" w:rsidRDefault="00D91D32" w:rsidP="00D91D32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D91D32" w:rsidRDefault="00D91D32" w:rsidP="00D91D32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D91D32" w:rsidRDefault="00D91D32" w:rsidP="00D91D32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D91D32" w:rsidRDefault="00D91D32" w:rsidP="00D91D32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D91D32" w:rsidRDefault="00D91D32" w:rsidP="00D91D32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D91D32" w:rsidRDefault="00D91D32" w:rsidP="00D91D32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D91D32" w:rsidRDefault="00D91D32" w:rsidP="00D91D32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D91D32" w:rsidRDefault="00D91D32" w:rsidP="00D91D32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D91D32" w:rsidRDefault="00D91D32" w:rsidP="00D91D32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D91D32" w:rsidRDefault="00D91D32" w:rsidP="00D91D32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D91D32" w:rsidRDefault="00D91D32" w:rsidP="00D91D32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D91D32" w:rsidRDefault="00D91D32" w:rsidP="00D91D32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D91D32" w:rsidRDefault="00D91D32" w:rsidP="00D91D32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D91D32" w:rsidRDefault="00D91D32" w:rsidP="00D91D32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D91D32" w:rsidRDefault="00D91D32" w:rsidP="00D91D32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D91D32" w:rsidRDefault="00D91D32" w:rsidP="00D91D32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D91D32" w:rsidRDefault="00D91D32" w:rsidP="00D91D32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D91D32" w:rsidRPr="008C7210" w:rsidRDefault="00D91D32" w:rsidP="00D91D32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D91D32" w:rsidRPr="008C7210" w:rsidRDefault="00D91D32" w:rsidP="00D91D32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D91D32" w:rsidRDefault="00D91D32" w:rsidP="00D91D32">
      <w:pPr>
        <w:ind w:left="5387"/>
        <w:jc w:val="right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lastRenderedPageBreak/>
        <w:t>Приложение № 2</w:t>
      </w:r>
    </w:p>
    <w:p w:rsidR="00D91D32" w:rsidRPr="002248F7" w:rsidRDefault="00D91D32" w:rsidP="00D91D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248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248F7">
        <w:rPr>
          <w:rFonts w:ascii="Times New Roman" w:hAnsi="Times New Roman" w:cs="Times New Roman"/>
          <w:sz w:val="24"/>
          <w:szCs w:val="24"/>
        </w:rPr>
        <w:t>оложе</w:t>
      </w:r>
      <w:r>
        <w:rPr>
          <w:rFonts w:ascii="Times New Roman" w:hAnsi="Times New Roman" w:cs="Times New Roman"/>
          <w:sz w:val="24"/>
          <w:szCs w:val="24"/>
        </w:rPr>
        <w:t>нию «Об оплате труда работников Муниципального</w:t>
      </w:r>
      <w:r w:rsidRPr="00224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D32" w:rsidRDefault="00D91D32" w:rsidP="00D91D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бюджетного обще</w:t>
      </w:r>
      <w:r w:rsidRPr="002248F7">
        <w:rPr>
          <w:rFonts w:ascii="Times New Roman" w:hAnsi="Times New Roman" w:cs="Times New Roman"/>
          <w:sz w:val="24"/>
          <w:szCs w:val="24"/>
        </w:rPr>
        <w:t>образовател</w:t>
      </w:r>
      <w:r>
        <w:rPr>
          <w:rFonts w:ascii="Times New Roman" w:hAnsi="Times New Roman" w:cs="Times New Roman"/>
          <w:sz w:val="24"/>
          <w:szCs w:val="24"/>
        </w:rPr>
        <w:t>ьного учреждения</w:t>
      </w:r>
    </w:p>
    <w:p w:rsidR="00D91D32" w:rsidRPr="002248F7" w:rsidRDefault="00D91D32" w:rsidP="00D91D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«Озерновская основная общеобразовательная школа»</w:t>
      </w:r>
    </w:p>
    <w:p w:rsidR="00D91D32" w:rsidRDefault="00D91D32" w:rsidP="00D91D32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1D32" w:rsidRDefault="00D91D32" w:rsidP="00D91D32">
      <w:pPr>
        <w:jc w:val="right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"</w:t>
      </w:r>
    </w:p>
    <w:p w:rsidR="00D91D32" w:rsidRPr="008C7210" w:rsidRDefault="00D91D32" w:rsidP="00D91D32">
      <w:pPr>
        <w:jc w:val="right"/>
        <w:rPr>
          <w:rFonts w:ascii="Calibri" w:hAnsi="Calibri" w:cs="Calibri"/>
          <w:sz w:val="22"/>
          <w:szCs w:val="22"/>
        </w:rPr>
      </w:pPr>
    </w:p>
    <w:p w:rsidR="00D91D32" w:rsidRPr="008C7210" w:rsidRDefault="00D91D32" w:rsidP="00D91D32">
      <w:pPr>
        <w:jc w:val="center"/>
        <w:rPr>
          <w:rFonts w:ascii="Calibri" w:hAnsi="Calibri" w:cs="Calibri"/>
          <w:sz w:val="22"/>
          <w:szCs w:val="22"/>
        </w:rPr>
      </w:pPr>
    </w:p>
    <w:p w:rsidR="00D91D32" w:rsidRDefault="00D91D32" w:rsidP="00D91D32">
      <w:pPr>
        <w:jc w:val="center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Перечень</w:t>
      </w:r>
    </w:p>
    <w:p w:rsidR="00D91D32" w:rsidRDefault="00D91D32" w:rsidP="00D91D32">
      <w:pPr>
        <w:ind w:firstLine="567"/>
        <w:jc w:val="center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работников учреждений, расположенных в сельской местности, которым устанавливается доплата за работу в сельской местности </w:t>
      </w:r>
    </w:p>
    <w:p w:rsidR="00D91D32" w:rsidRPr="008C7210" w:rsidRDefault="00D91D32" w:rsidP="00D91D32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D91D32" w:rsidRPr="008C7210" w:rsidRDefault="00D91D32" w:rsidP="00D91D32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D91D32" w:rsidRDefault="00D91D32" w:rsidP="00D91D32">
      <w:pPr>
        <w:ind w:firstLine="709"/>
        <w:jc w:val="both"/>
        <w:rPr>
          <w:rFonts w:cs="Times New Roman CYR"/>
          <w:sz w:val="28"/>
          <w:szCs w:val="28"/>
        </w:rPr>
      </w:pPr>
      <w:r w:rsidRPr="008C7210">
        <w:rPr>
          <w:sz w:val="28"/>
          <w:szCs w:val="28"/>
        </w:rPr>
        <w:t>1.</w:t>
      </w:r>
      <w:r>
        <w:rPr>
          <w:rFonts w:cs="Times New Roman CYR"/>
          <w:sz w:val="28"/>
          <w:szCs w:val="28"/>
        </w:rPr>
        <w:t xml:space="preserve">Руководящие работники: </w:t>
      </w:r>
    </w:p>
    <w:p w:rsidR="00D91D32" w:rsidRDefault="00D91D32" w:rsidP="00D91D32">
      <w:pPr>
        <w:ind w:firstLine="709"/>
        <w:jc w:val="both"/>
        <w:rPr>
          <w:rFonts w:cs="Times New Roman CYR"/>
          <w:sz w:val="28"/>
          <w:szCs w:val="28"/>
        </w:rPr>
      </w:pPr>
      <w:r w:rsidRPr="008C7210">
        <w:rPr>
          <w:sz w:val="28"/>
          <w:szCs w:val="28"/>
        </w:rPr>
        <w:t xml:space="preserve">- </w:t>
      </w:r>
      <w:r>
        <w:rPr>
          <w:rFonts w:cs="Times New Roman CYR"/>
          <w:sz w:val="28"/>
          <w:szCs w:val="28"/>
        </w:rPr>
        <w:t xml:space="preserve">директора школ, заведующие учреждениями образования; </w:t>
      </w:r>
    </w:p>
    <w:p w:rsidR="00D91D32" w:rsidRDefault="00D91D32" w:rsidP="00D91D32">
      <w:pPr>
        <w:ind w:firstLine="709"/>
        <w:jc w:val="both"/>
        <w:rPr>
          <w:rFonts w:cs="Times New Roman CYR"/>
          <w:sz w:val="28"/>
          <w:szCs w:val="28"/>
        </w:rPr>
      </w:pPr>
      <w:r w:rsidRPr="008C7210">
        <w:rPr>
          <w:sz w:val="28"/>
          <w:szCs w:val="28"/>
        </w:rPr>
        <w:t xml:space="preserve">- </w:t>
      </w:r>
      <w:r>
        <w:rPr>
          <w:rFonts w:cs="Times New Roman CYR"/>
          <w:sz w:val="28"/>
          <w:szCs w:val="28"/>
        </w:rPr>
        <w:t>заместители директоров школ учреждений образования;</w:t>
      </w:r>
    </w:p>
    <w:p w:rsidR="00D91D32" w:rsidRDefault="00D91D32" w:rsidP="00D91D32">
      <w:pPr>
        <w:ind w:firstLine="709"/>
        <w:jc w:val="both"/>
        <w:rPr>
          <w:rFonts w:cs="Times New Roman CYR"/>
          <w:sz w:val="28"/>
          <w:szCs w:val="28"/>
        </w:rPr>
      </w:pPr>
      <w:r w:rsidRPr="008C7210">
        <w:rPr>
          <w:sz w:val="28"/>
          <w:szCs w:val="28"/>
        </w:rPr>
        <w:t xml:space="preserve">2. </w:t>
      </w:r>
      <w:r>
        <w:rPr>
          <w:rFonts w:cs="Times New Roman CYR"/>
          <w:sz w:val="28"/>
          <w:szCs w:val="28"/>
        </w:rPr>
        <w:t xml:space="preserve">Специалисты: </w:t>
      </w:r>
    </w:p>
    <w:p w:rsidR="00D91D32" w:rsidRDefault="00D91D32" w:rsidP="00D91D32">
      <w:pPr>
        <w:ind w:firstLine="709"/>
        <w:jc w:val="both"/>
        <w:rPr>
          <w:rFonts w:cs="Times New Roman CYR"/>
          <w:sz w:val="28"/>
          <w:szCs w:val="28"/>
        </w:rPr>
      </w:pPr>
      <w:r w:rsidRPr="008C7210">
        <w:rPr>
          <w:sz w:val="28"/>
          <w:szCs w:val="28"/>
        </w:rPr>
        <w:t xml:space="preserve">- </w:t>
      </w:r>
      <w:r>
        <w:rPr>
          <w:rFonts w:cs="Times New Roman CYR"/>
          <w:sz w:val="28"/>
          <w:szCs w:val="28"/>
        </w:rPr>
        <w:t>педагогические работники;</w:t>
      </w:r>
    </w:p>
    <w:p w:rsidR="00D91D32" w:rsidRDefault="00D91D32" w:rsidP="00D91D32">
      <w:pPr>
        <w:ind w:firstLine="709"/>
        <w:jc w:val="both"/>
        <w:rPr>
          <w:rFonts w:cs="Times New Roman CYR"/>
          <w:sz w:val="28"/>
          <w:szCs w:val="28"/>
        </w:rPr>
      </w:pPr>
      <w:r w:rsidRPr="008C7210">
        <w:rPr>
          <w:sz w:val="28"/>
          <w:szCs w:val="28"/>
        </w:rPr>
        <w:t xml:space="preserve">- </w:t>
      </w:r>
      <w:r>
        <w:rPr>
          <w:rFonts w:cs="Times New Roman CYR"/>
          <w:sz w:val="28"/>
          <w:szCs w:val="28"/>
        </w:rPr>
        <w:t>мастера производственного обучения;</w:t>
      </w:r>
    </w:p>
    <w:p w:rsidR="00D91D32" w:rsidRDefault="00D91D32" w:rsidP="00D91D32">
      <w:pPr>
        <w:ind w:firstLine="709"/>
        <w:jc w:val="both"/>
        <w:rPr>
          <w:rFonts w:cs="Times New Roman CYR"/>
          <w:sz w:val="28"/>
          <w:szCs w:val="28"/>
        </w:rPr>
      </w:pPr>
      <w:r w:rsidRPr="008C7210">
        <w:rPr>
          <w:sz w:val="28"/>
          <w:szCs w:val="28"/>
        </w:rPr>
        <w:t xml:space="preserve">- </w:t>
      </w:r>
      <w:r>
        <w:rPr>
          <w:rFonts w:cs="Times New Roman CYR"/>
          <w:sz w:val="28"/>
          <w:szCs w:val="28"/>
        </w:rPr>
        <w:t>преподаватели - организаторы ОБЖ (ОВС)</w:t>
      </w:r>
    </w:p>
    <w:p w:rsidR="00D91D32" w:rsidRDefault="00D91D32" w:rsidP="00D91D32">
      <w:pPr>
        <w:ind w:firstLine="709"/>
        <w:jc w:val="both"/>
        <w:rPr>
          <w:rFonts w:cs="Times New Roman CYR"/>
          <w:sz w:val="28"/>
          <w:szCs w:val="28"/>
        </w:rPr>
      </w:pPr>
      <w:r w:rsidRPr="008C7210">
        <w:rPr>
          <w:sz w:val="28"/>
          <w:szCs w:val="28"/>
        </w:rPr>
        <w:t>-</w:t>
      </w:r>
      <w:r>
        <w:rPr>
          <w:rFonts w:cs="Times New Roman CYR"/>
          <w:sz w:val="28"/>
          <w:szCs w:val="28"/>
        </w:rPr>
        <w:t>преподаватели физического воспитания, тренеры - преподаватели;</w:t>
      </w:r>
    </w:p>
    <w:p w:rsidR="00D91D32" w:rsidRDefault="00D91D32" w:rsidP="00D91D32">
      <w:pPr>
        <w:ind w:firstLine="709"/>
        <w:jc w:val="both"/>
        <w:rPr>
          <w:rFonts w:cs="Times New Roman CYR"/>
          <w:sz w:val="28"/>
          <w:szCs w:val="28"/>
        </w:rPr>
      </w:pPr>
      <w:r w:rsidRPr="008C7210">
        <w:rPr>
          <w:sz w:val="28"/>
          <w:szCs w:val="28"/>
        </w:rPr>
        <w:t xml:space="preserve">- </w:t>
      </w:r>
      <w:r>
        <w:rPr>
          <w:rFonts w:cs="Times New Roman CYR"/>
          <w:sz w:val="28"/>
          <w:szCs w:val="28"/>
        </w:rPr>
        <w:t>психологи, социологи, социальные педагоги</w:t>
      </w:r>
    </w:p>
    <w:p w:rsidR="00D91D32" w:rsidRDefault="00D91D32" w:rsidP="00D91D32">
      <w:pPr>
        <w:ind w:firstLine="709"/>
        <w:jc w:val="both"/>
        <w:rPr>
          <w:rFonts w:cs="Times New Roman CYR"/>
          <w:sz w:val="28"/>
          <w:szCs w:val="28"/>
        </w:rPr>
      </w:pPr>
      <w:r w:rsidRPr="008C7210">
        <w:rPr>
          <w:sz w:val="28"/>
          <w:szCs w:val="28"/>
        </w:rPr>
        <w:t xml:space="preserve">- </w:t>
      </w:r>
      <w:r>
        <w:rPr>
          <w:rFonts w:cs="Times New Roman CYR"/>
          <w:sz w:val="28"/>
          <w:szCs w:val="28"/>
        </w:rPr>
        <w:t>педагоги-библиотекари;</w:t>
      </w:r>
    </w:p>
    <w:p w:rsidR="00D91D32" w:rsidRDefault="00D91D32" w:rsidP="00D91D32">
      <w:pPr>
        <w:ind w:firstLine="709"/>
        <w:jc w:val="both"/>
        <w:rPr>
          <w:rFonts w:cs="Times New Roman CYR"/>
          <w:sz w:val="28"/>
          <w:szCs w:val="28"/>
        </w:rPr>
      </w:pPr>
      <w:r w:rsidRPr="008C7210">
        <w:rPr>
          <w:sz w:val="28"/>
          <w:szCs w:val="28"/>
        </w:rPr>
        <w:t xml:space="preserve">- </w:t>
      </w:r>
      <w:r>
        <w:rPr>
          <w:rFonts w:cs="Times New Roman CYR"/>
          <w:sz w:val="28"/>
          <w:szCs w:val="28"/>
        </w:rPr>
        <w:t>лаборанты</w:t>
      </w:r>
      <w:proofErr w:type="gramStart"/>
      <w:r>
        <w:rPr>
          <w:rFonts w:cs="Times New Roman CYR"/>
          <w:sz w:val="28"/>
          <w:szCs w:val="28"/>
        </w:rPr>
        <w:t xml:space="preserve"> ,</w:t>
      </w:r>
      <w:proofErr w:type="gramEnd"/>
      <w:r>
        <w:rPr>
          <w:rFonts w:cs="Times New Roman CYR"/>
          <w:sz w:val="28"/>
          <w:szCs w:val="28"/>
        </w:rPr>
        <w:t>имеющие среднее специальное образование;</w:t>
      </w:r>
    </w:p>
    <w:p w:rsidR="00D91D32" w:rsidRDefault="00D91D32" w:rsidP="00D91D32">
      <w:pPr>
        <w:ind w:firstLine="709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proofErr w:type="gramStart"/>
      <w:r>
        <w:rPr>
          <w:rFonts w:cs="Times New Roman CYR"/>
          <w:sz w:val="28"/>
          <w:szCs w:val="28"/>
        </w:rPr>
        <w:t>медсестра</w:t>
      </w:r>
      <w:proofErr w:type="gramEnd"/>
      <w:r>
        <w:rPr>
          <w:rFonts w:cs="Times New Roman CYR"/>
          <w:sz w:val="28"/>
          <w:szCs w:val="28"/>
        </w:rPr>
        <w:t>.</w:t>
      </w:r>
    </w:p>
    <w:p w:rsidR="00D91D32" w:rsidRDefault="00D91D32" w:rsidP="00D91D32">
      <w:pPr>
        <w:ind w:firstLine="709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91D32" w:rsidRDefault="00D91D32" w:rsidP="00D91D32">
      <w:pPr>
        <w:ind w:firstLine="709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91D32" w:rsidRPr="008C7210" w:rsidRDefault="00D91D32" w:rsidP="00D91D32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230EB8" w:rsidRDefault="00230EB8" w:rsidP="00D91D32">
      <w:pPr>
        <w:widowControl w:val="0"/>
        <w:autoSpaceDE w:val="0"/>
        <w:autoSpaceDN w:val="0"/>
        <w:adjustRightInd w:val="0"/>
        <w:jc w:val="center"/>
        <w:outlineLvl w:val="2"/>
      </w:pPr>
    </w:p>
    <w:sectPr w:rsidR="00230EB8" w:rsidSect="0023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9FF"/>
    <w:rsid w:val="001D01F0"/>
    <w:rsid w:val="00202600"/>
    <w:rsid w:val="00230EB8"/>
    <w:rsid w:val="00291885"/>
    <w:rsid w:val="00323469"/>
    <w:rsid w:val="00361C3C"/>
    <w:rsid w:val="0041648B"/>
    <w:rsid w:val="00421AF1"/>
    <w:rsid w:val="00473A07"/>
    <w:rsid w:val="004939FF"/>
    <w:rsid w:val="0049737D"/>
    <w:rsid w:val="00784A19"/>
    <w:rsid w:val="00871007"/>
    <w:rsid w:val="00B24FE3"/>
    <w:rsid w:val="00D9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39FF"/>
    <w:pPr>
      <w:jc w:val="both"/>
    </w:pPr>
  </w:style>
  <w:style w:type="character" w:customStyle="1" w:styleId="a4">
    <w:name w:val="Основной текст Знак"/>
    <w:basedOn w:val="a0"/>
    <w:link w:val="a3"/>
    <w:rsid w:val="004939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939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493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91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D708E8E951D634F21D34B0A03AE50C850423F2221A3A78C9B016A24A74F82869F13621A0B3B07BDFE989007EN" TargetMode="External"/><Relationship Id="rId4" Type="http://schemas.openxmlformats.org/officeDocument/2006/relationships/hyperlink" Target="consultantplus://offline/ref=41D708E8E951D634F21D2ABDB656B803860C75F9241237289CEF4DFF1D7DF27F2EBE6F64ED0B7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4306</Words>
  <Characters>24548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2006-12-31T21:00:00Z</cp:lastPrinted>
  <dcterms:created xsi:type="dcterms:W3CDTF">2014-01-10T12:51:00Z</dcterms:created>
  <dcterms:modified xsi:type="dcterms:W3CDTF">2014-08-13T14:59:00Z</dcterms:modified>
</cp:coreProperties>
</file>